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BA03" w14:textId="3CF9F631" w:rsidR="008174E2" w:rsidRPr="00725F66" w:rsidRDefault="00025ECA" w:rsidP="00725F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25F66">
        <w:rPr>
          <w:rFonts w:ascii="Times New Roman" w:hAnsi="Times New Roman" w:cs="Times New Roman"/>
          <w:b/>
          <w:bCs/>
          <w:sz w:val="16"/>
          <w:szCs w:val="16"/>
        </w:rPr>
        <w:t>ПЕРЕЧЕНЬ ДОКУМЕНТОВ, НЕОБХОДИМЫХ ДЛЯ ПРЕДОСТАВЛЕНИЯ ИНДИВИДУАЛЬНЫМИ ПРЕДПРИНИМАТЕЛЯМИ/КФХ</w:t>
      </w:r>
    </w:p>
    <w:p w14:paraId="23554B3B" w14:textId="1A33DED1" w:rsidR="008174E2" w:rsidRPr="00725F66" w:rsidRDefault="008174E2" w:rsidP="00725F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5678"/>
        <w:gridCol w:w="3961"/>
      </w:tblGrid>
      <w:tr w:rsidR="00025ECA" w:rsidRPr="00725F66" w14:paraId="0A7A5F1F" w14:textId="77777777" w:rsidTr="00C60AD7">
        <w:trPr>
          <w:trHeight w:val="286"/>
        </w:trPr>
        <w:tc>
          <w:tcPr>
            <w:tcW w:w="709" w:type="dxa"/>
          </w:tcPr>
          <w:p w14:paraId="0888C745" w14:textId="77777777" w:rsidR="008174E2" w:rsidRPr="00725F66" w:rsidRDefault="008174E2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03F4" w14:textId="1FA000CF" w:rsidR="001C712F" w:rsidRPr="00725F66" w:rsidRDefault="001C712F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02516295" w14:textId="6F8F0B07" w:rsidR="008174E2" w:rsidRPr="00725F66" w:rsidRDefault="001C712F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</w:p>
          <w:p w14:paraId="073FB0AB" w14:textId="77777777" w:rsidR="008174E2" w:rsidRPr="00725F66" w:rsidRDefault="008174E2" w:rsidP="00D70AA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31694EFD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документа</w:t>
            </w:r>
          </w:p>
          <w:p w14:paraId="30081997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8" w:type="dxa"/>
          </w:tcPr>
          <w:p w14:paraId="41CA90B5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  <w:tc>
          <w:tcPr>
            <w:tcW w:w="3961" w:type="dxa"/>
          </w:tcPr>
          <w:p w14:paraId="131E3F98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Порядок оформления</w:t>
            </w:r>
          </w:p>
        </w:tc>
      </w:tr>
      <w:tr w:rsidR="0043175B" w:rsidRPr="00725F66" w14:paraId="693AF0BB" w14:textId="77777777" w:rsidTr="00165764">
        <w:trPr>
          <w:trHeight w:val="286"/>
        </w:trPr>
        <w:tc>
          <w:tcPr>
            <w:tcW w:w="15735" w:type="dxa"/>
            <w:gridSpan w:val="4"/>
          </w:tcPr>
          <w:p w14:paraId="655AD8C5" w14:textId="0162DEBF" w:rsidR="0043175B" w:rsidRPr="00725F66" w:rsidRDefault="0043175B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6C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  <w:t xml:space="preserve">1. ДОКУМЕНТЫ ЗАЯВИТЕЛЯ И ПО ФОРМЕ </w:t>
            </w:r>
            <w:r w:rsidR="00A366CE" w:rsidRPr="00A366C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  <w:t>МКК «ФОНД РАЗВИТИЯ ПРИМОРСКОГО КРАЯ»</w:t>
            </w:r>
          </w:p>
        </w:tc>
      </w:tr>
      <w:tr w:rsidR="00025ECA" w:rsidRPr="00725F66" w14:paraId="2FAC8305" w14:textId="77777777" w:rsidTr="00C60AD7">
        <w:tc>
          <w:tcPr>
            <w:tcW w:w="709" w:type="dxa"/>
          </w:tcPr>
          <w:p w14:paraId="4EC630D3" w14:textId="5618DA58" w:rsidR="00444709" w:rsidRPr="00725F66" w:rsidRDefault="00444709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721369"/>
          </w:p>
        </w:tc>
        <w:tc>
          <w:tcPr>
            <w:tcW w:w="5387" w:type="dxa"/>
          </w:tcPr>
          <w:p w14:paraId="244BE75F" w14:textId="6C9A10D9" w:rsidR="00444709" w:rsidRPr="00C60AD7" w:rsidRDefault="00C60AD7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353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на предоставление займа</w:t>
            </w:r>
          </w:p>
        </w:tc>
        <w:tc>
          <w:tcPr>
            <w:tcW w:w="5678" w:type="dxa"/>
          </w:tcPr>
          <w:p w14:paraId="0EF7DD63" w14:textId="4158DA63" w:rsidR="00444709" w:rsidRPr="00BA4B99" w:rsidRDefault="00BA4B9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E2753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="008E2753" w:rsidRPr="00C60AD7">
              <w:rPr>
                <w:rFonts w:ascii="Times New Roman" w:hAnsi="Times New Roman" w:cs="Times New Roman"/>
                <w:sz w:val="20"/>
                <w:szCs w:val="20"/>
              </w:rPr>
              <w:t>быть подписан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753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индивидуальным предпринимателем (или иным лицом, имеющим право на его подписание на основании соответствующей доверенности) и скреплен</w:t>
            </w:r>
            <w:r w:rsidR="00A41C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2753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печатью (при ее наличии)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14:paraId="387E7F87" w14:textId="1AB2F567" w:rsidR="00444709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EA14BE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МКК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="00EA14BE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1FFA9DC" w14:textId="77777777" w:rsidR="00C60AD7" w:rsidRDefault="00C60AD7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4E971" w14:textId="5E7D34D3" w:rsidR="00477029" w:rsidRPr="00C60AD7" w:rsidRDefault="00477029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C8" w:rsidRPr="00725F66" w14:paraId="184EBA59" w14:textId="77777777" w:rsidTr="00C60AD7">
        <w:tc>
          <w:tcPr>
            <w:tcW w:w="709" w:type="dxa"/>
          </w:tcPr>
          <w:p w14:paraId="0B205400" w14:textId="77777777" w:rsidR="00E538C8" w:rsidRPr="00725F66" w:rsidRDefault="00E538C8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2432F28" w14:textId="42BB70C2" w:rsidR="00E538C8" w:rsidRPr="00C60AD7" w:rsidRDefault="00E538C8" w:rsidP="007A03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Резюме проекта</w:t>
            </w:r>
          </w:p>
        </w:tc>
        <w:tc>
          <w:tcPr>
            <w:tcW w:w="5678" w:type="dxa"/>
          </w:tcPr>
          <w:p w14:paraId="5D5934A8" w14:textId="77777777" w:rsidR="00E538C8" w:rsidRDefault="00E538C8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региональной программе «Оборот» - не предоставляется.</w:t>
            </w:r>
          </w:p>
          <w:p w14:paraId="1675035A" w14:textId="003C870B" w:rsidR="00E538C8" w:rsidRPr="00C60AD7" w:rsidRDefault="00E538C8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9322254" w14:textId="5B65CCE1" w:rsidR="00E538C8" w:rsidRDefault="00E538C8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и электронная форма по </w:t>
            </w:r>
            <w:r w:rsidRPr="00E538C8">
              <w:rPr>
                <w:rFonts w:ascii="Times New Roman" w:hAnsi="Times New Roman" w:cs="Times New Roman"/>
                <w:sz w:val="20"/>
                <w:szCs w:val="20"/>
              </w:rPr>
              <w:t>форме МКК «Фонд развития Приморского края»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8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региональным программам Фонда «Модернизация и развитие», «Конверсия».</w:t>
            </w:r>
          </w:p>
          <w:p w14:paraId="03F74E9D" w14:textId="1192248B" w:rsidR="00E538C8" w:rsidRDefault="00E538C8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совместным программам с Фондом развития промышленности заполняется в Л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>ичном кабинете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сайте ФРП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r w:rsidR="00961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961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</w:t>
            </w:r>
            <w:r w:rsidR="00961CC8" w:rsidRPr="00961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1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frprf</w:t>
            </w:r>
            <w:r w:rsidR="00961CC8" w:rsidRPr="00961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1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61CC8" w:rsidRPr="00961C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 по форме ФРП (форма 4А по форме МКК «Фонд развития Приморского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края» не заполняется)</w:t>
            </w:r>
            <w:r w:rsidR="00961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0E43E0" w14:textId="03AE0541" w:rsidR="00E538C8" w:rsidRPr="00C60AD7" w:rsidRDefault="00E538C8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B3" w:rsidRPr="00725F66" w14:paraId="2AC8D07A" w14:textId="77777777" w:rsidTr="00C60AD7">
        <w:tc>
          <w:tcPr>
            <w:tcW w:w="709" w:type="dxa"/>
          </w:tcPr>
          <w:p w14:paraId="2B833580" w14:textId="77777777" w:rsidR="00F13DB3" w:rsidRPr="00725F66" w:rsidRDefault="00F13DB3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63A848AA" w14:textId="3778E199" w:rsidR="00F13DB3" w:rsidRPr="00C60AD7" w:rsidRDefault="00F13DB3" w:rsidP="007A03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Смета проекта</w:t>
            </w:r>
          </w:p>
        </w:tc>
        <w:tc>
          <w:tcPr>
            <w:tcW w:w="5678" w:type="dxa"/>
          </w:tcPr>
          <w:p w14:paraId="7213703F" w14:textId="77777777" w:rsidR="00F13DB3" w:rsidRDefault="00F13DB3" w:rsidP="00F13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по региональной программе «Оборот».</w:t>
            </w:r>
          </w:p>
          <w:p w14:paraId="49F88171" w14:textId="77777777" w:rsidR="00F13DB3" w:rsidRPr="00C60AD7" w:rsidRDefault="00F13DB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D8AA42A" w14:textId="4B95EF26" w:rsidR="00F13DB3" w:rsidRPr="00C60AD7" w:rsidRDefault="00F13DB3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DB3">
              <w:rPr>
                <w:rFonts w:ascii="Times New Roman" w:hAnsi="Times New Roman" w:cs="Times New Roman"/>
                <w:sz w:val="20"/>
                <w:szCs w:val="20"/>
              </w:rPr>
              <w:t>Документ Заявителя в свободной форме, отражающий сумму планируемых затрат по проекту</w:t>
            </w:r>
            <w:r w:rsidR="00E12E85">
              <w:rPr>
                <w:rFonts w:ascii="Times New Roman" w:hAnsi="Times New Roman" w:cs="Times New Roman"/>
                <w:sz w:val="20"/>
                <w:szCs w:val="20"/>
              </w:rPr>
              <w:t>, предполагаемые сроки расчетов</w:t>
            </w:r>
            <w:r w:rsidRPr="00F13DB3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основных контрагентов, с которыми планируется производить расчеты за счет средств займа.</w:t>
            </w:r>
          </w:p>
        </w:tc>
      </w:tr>
      <w:tr w:rsidR="00C60AD7" w:rsidRPr="00725F66" w14:paraId="3B9FE400" w14:textId="77777777" w:rsidTr="00C60AD7">
        <w:tc>
          <w:tcPr>
            <w:tcW w:w="709" w:type="dxa"/>
          </w:tcPr>
          <w:p w14:paraId="0369261F" w14:textId="77777777" w:rsidR="00C60AD7" w:rsidRPr="00725F66" w:rsidRDefault="00C60AD7" w:rsidP="00D70AA5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3E8380B" w14:textId="01D269BE" w:rsidR="00C60AD7" w:rsidRPr="00C60AD7" w:rsidRDefault="00C60AD7" w:rsidP="007A03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 </w:t>
            </w:r>
            <w:r w:rsidR="00EF6B2A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A4B99">
              <w:rPr>
                <w:rFonts w:ascii="Times New Roman" w:eastAsia="Calibri" w:hAnsi="Times New Roman" w:cs="Times New Roman"/>
                <w:sz w:val="20"/>
                <w:szCs w:val="20"/>
              </w:rPr>
              <w:t>ёмщика</w:t>
            </w:r>
            <w:r w:rsidR="00EF6B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ндивидуального предпринимателя</w:t>
            </w:r>
          </w:p>
        </w:tc>
        <w:tc>
          <w:tcPr>
            <w:tcW w:w="5678" w:type="dxa"/>
          </w:tcPr>
          <w:p w14:paraId="2EBAF476" w14:textId="002F4D75" w:rsidR="00C60AD7" w:rsidRPr="00C60AD7" w:rsidRDefault="00C60AD7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индивидуальным предпринимателем (или иным лицом, имеющим право на его подписание на основании соответствующей доверенности) и скреплена печатью (при ее наличии).</w:t>
            </w:r>
          </w:p>
        </w:tc>
        <w:tc>
          <w:tcPr>
            <w:tcW w:w="3961" w:type="dxa"/>
          </w:tcPr>
          <w:p w14:paraId="2BBF9DC9" w14:textId="77777777" w:rsidR="00C60AD7" w:rsidRPr="00C60AD7" w:rsidRDefault="00C60AD7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Оригинал по форме МКК «Фонд развития Приморского края» (Приложение 5).</w:t>
            </w:r>
          </w:p>
          <w:p w14:paraId="310CDAFD" w14:textId="77777777" w:rsidR="00BA4B99" w:rsidRDefault="00BA4B99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410D16" w14:textId="31BB3FA8" w:rsidR="00C60AD7" w:rsidRPr="00C60AD7" w:rsidRDefault="00C60AD7" w:rsidP="00C6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1E1" w:rsidRPr="00725F66" w14:paraId="628F4139" w14:textId="77777777" w:rsidTr="00C60AD7">
        <w:tc>
          <w:tcPr>
            <w:tcW w:w="709" w:type="dxa"/>
          </w:tcPr>
          <w:p w14:paraId="0C2B4D46" w14:textId="087C5798" w:rsidR="008141E1" w:rsidRPr="00725F66" w:rsidRDefault="00F13DB3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141E1" w:rsidRPr="00725F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5387" w:type="dxa"/>
          </w:tcPr>
          <w:p w14:paraId="74401FA3" w14:textId="244EFAFB" w:rsidR="008141E1" w:rsidRPr="00C60AD7" w:rsidRDefault="008141E1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</w:t>
            </w:r>
            <w:r w:rsidR="00EA14BE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всех участников сделки.</w:t>
            </w:r>
          </w:p>
        </w:tc>
        <w:tc>
          <w:tcPr>
            <w:tcW w:w="5678" w:type="dxa"/>
          </w:tcPr>
          <w:p w14:paraId="5B0AACAB" w14:textId="10827923" w:rsidR="008141E1" w:rsidRPr="00C60AD7" w:rsidRDefault="00B17726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 Заемщиком, 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3961" w:type="dxa"/>
          </w:tcPr>
          <w:p w14:paraId="438F1116" w14:textId="7DA140BA" w:rsidR="008141E1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21C9" w:rsidRPr="00725F66" w14:paraId="2616B837" w14:textId="77777777" w:rsidTr="00C60AD7">
        <w:tc>
          <w:tcPr>
            <w:tcW w:w="709" w:type="dxa"/>
          </w:tcPr>
          <w:p w14:paraId="4BC1B12F" w14:textId="17759CB2" w:rsidR="003821C9" w:rsidRPr="003821C9" w:rsidRDefault="00F13DB3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60B73309" w14:textId="6575AC2D" w:rsidR="003821C9" w:rsidRPr="00C60AD7" w:rsidRDefault="003821C9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678" w:type="dxa"/>
          </w:tcPr>
          <w:p w14:paraId="6F2DCDBD" w14:textId="722C3335" w:rsidR="003821C9" w:rsidRPr="00C60AD7" w:rsidRDefault="003821C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должно быть подписано лично участником сделки – Заемщиком, Поручителем, Залогодателем (или иным лицом,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имеющим право на его подписание на основании соответствующей доверенности.</w:t>
            </w:r>
          </w:p>
        </w:tc>
        <w:tc>
          <w:tcPr>
            <w:tcW w:w="3961" w:type="dxa"/>
          </w:tcPr>
          <w:p w14:paraId="4B3AB3F6" w14:textId="4BB78616" w:rsidR="003821C9" w:rsidRPr="00C60AD7" w:rsidRDefault="003821C9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по форме МКК «Фонд развития Приморского края»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1B121C" w:rsidRPr="00725F66" w14:paraId="088A2807" w14:textId="77777777" w:rsidTr="00C60AD7">
        <w:tc>
          <w:tcPr>
            <w:tcW w:w="709" w:type="dxa"/>
          </w:tcPr>
          <w:p w14:paraId="4CCC0E39" w14:textId="76489A0C" w:rsidR="001B121C" w:rsidRDefault="00F13DB3" w:rsidP="00D70AA5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4B4A7779" w14:textId="17B1C7D3" w:rsidR="001B121C" w:rsidRDefault="001B121C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Анкеты поручителя/залогодателя</w:t>
            </w:r>
          </w:p>
        </w:tc>
        <w:tc>
          <w:tcPr>
            <w:tcW w:w="5678" w:type="dxa"/>
          </w:tcPr>
          <w:p w14:paraId="02D643D6" w14:textId="48A5C53F" w:rsidR="001B121C" w:rsidRPr="00C60AD7" w:rsidRDefault="001B121C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Анкета должна быть подписана физическим лицом </w:t>
            </w:r>
            <w:r w:rsidR="007A03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поручителем</w:t>
            </w:r>
            <w:r w:rsidR="007A03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залогодателем</w:t>
            </w:r>
            <w:r w:rsidR="007A0353">
              <w:rPr>
                <w:rFonts w:ascii="Times New Roman" w:hAnsi="Times New Roman" w:cs="Times New Roman"/>
                <w:sz w:val="20"/>
                <w:szCs w:val="20"/>
              </w:rPr>
              <w:t>/ИП/ Единоличным исполнительным органом ЮЛ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ее подписание на основании соответствующей доверенности)</w:t>
            </w:r>
            <w:r w:rsidR="007A0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и скреплена печатью (при  наличии).</w:t>
            </w:r>
          </w:p>
        </w:tc>
        <w:tc>
          <w:tcPr>
            <w:tcW w:w="3961" w:type="dxa"/>
          </w:tcPr>
          <w:p w14:paraId="70F52B47" w14:textId="13D1F36F" w:rsidR="001B121C" w:rsidRPr="00C60AD7" w:rsidRDefault="001B121C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 Приложение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 Приложение </w:t>
            </w:r>
            <w:r w:rsidR="007A035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tr w:rsidR="00025ECA" w:rsidRPr="00725F66" w14:paraId="47EF5F47" w14:textId="77777777" w:rsidTr="00C60AD7">
        <w:tc>
          <w:tcPr>
            <w:tcW w:w="709" w:type="dxa"/>
          </w:tcPr>
          <w:p w14:paraId="27CCC35D" w14:textId="7D726F07" w:rsidR="008E2753" w:rsidRPr="003821C9" w:rsidRDefault="00F13DB3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56FA0EC" w14:textId="77BBA5B7" w:rsidR="008E2753" w:rsidRPr="00C60AD7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показатели деятельности </w:t>
            </w:r>
            <w:r w:rsidR="00F26CE8">
              <w:rPr>
                <w:rFonts w:ascii="Times New Roman" w:eastAsia="Calibri" w:hAnsi="Times New Roman" w:cs="Times New Roman"/>
                <w:sz w:val="20"/>
                <w:szCs w:val="20"/>
              </w:rPr>
              <w:t>бизнеса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8" w:type="dxa"/>
          </w:tcPr>
          <w:p w14:paraId="1B5E773E" w14:textId="77777777" w:rsidR="00DC617D" w:rsidRDefault="008E2753" w:rsidP="0043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Документ с финансовыми показателями  должен быть подписан  индивидуальным предпринимателем  (или иным лицом , имеющим право на его подписание  на основании соответствующей доверенности) и скреплен печатью (при ее наличии)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7D6B47" w14:textId="1A7CED66" w:rsidR="001B121C" w:rsidRPr="00C60AD7" w:rsidRDefault="001B121C" w:rsidP="00431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4897237" w14:textId="6445F41A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14)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25ECA" w:rsidRPr="00725F66" w14:paraId="23DF10EC" w14:textId="77777777" w:rsidTr="00C60AD7">
        <w:tc>
          <w:tcPr>
            <w:tcW w:w="709" w:type="dxa"/>
          </w:tcPr>
          <w:p w14:paraId="0802E08E" w14:textId="516A8D9D" w:rsidR="008E2753" w:rsidRPr="003821C9" w:rsidRDefault="00F13DB3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16D4E8C" w14:textId="1FA3EA1E" w:rsidR="008E2753" w:rsidRPr="00C60AD7" w:rsidRDefault="008E2753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кредиторской и дебиторской задолженности в разрезе контрагентов и сроков оплаты к упрощенному балансу из Приложения 14 «Финансовые показатели деятельности</w:t>
            </w:r>
            <w:r w:rsidR="00F26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бизнеса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8" w:type="dxa"/>
          </w:tcPr>
          <w:p w14:paraId="096B3C16" w14:textId="45AC238B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1ECC8C5" w14:textId="6AB28646" w:rsidR="008E2753" w:rsidRPr="00C60AD7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15)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690D3156" w14:textId="77777777" w:rsidTr="00C60AD7">
        <w:tc>
          <w:tcPr>
            <w:tcW w:w="709" w:type="dxa"/>
          </w:tcPr>
          <w:p w14:paraId="44F5F003" w14:textId="3465DAEF" w:rsidR="00EA14BE" w:rsidRPr="003821C9" w:rsidRDefault="00F13DB3" w:rsidP="00E12E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2E6CBF9B" w14:textId="58CE3F6B" w:rsidR="00EA14BE" w:rsidRPr="0043175B" w:rsidRDefault="00EA14BE" w:rsidP="00725F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>Справка о среднемесячной численности и об отсутствии/наличии просроченной задолженности по заработной плате сотрудникам на момент обращения за предоставлением займа</w:t>
            </w:r>
            <w:r w:rsidR="006C6DF0" w:rsidRPr="0043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584B9" w14:textId="77777777" w:rsidR="00EA14BE" w:rsidRPr="0043175B" w:rsidRDefault="00EA14BE" w:rsidP="00725F6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30C17AAF" w14:textId="283A666C" w:rsidR="00EA14BE" w:rsidRPr="0043175B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>Справка должна быть подписана индивидуальным предпринимателем  (или иным лицом , имеющим право на его подписание  на основании соответствующей доверенности) и скреплена печатью (при ее наличии)</w:t>
            </w:r>
            <w:r w:rsidR="00725F66" w:rsidRPr="0043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14:paraId="098C5E60" w14:textId="7A1B9120" w:rsidR="00EA14BE" w:rsidRPr="0043175B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43175B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431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75B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9)</w:t>
            </w:r>
            <w:r w:rsidR="00725F66" w:rsidRPr="004317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2391D2BD" w14:textId="77777777" w:rsidTr="00C60AD7">
        <w:tc>
          <w:tcPr>
            <w:tcW w:w="709" w:type="dxa"/>
          </w:tcPr>
          <w:p w14:paraId="23628115" w14:textId="2CA1C97B" w:rsidR="00EA14BE" w:rsidRPr="003821C9" w:rsidRDefault="001B121C" w:rsidP="001B121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21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14FEB655" w14:textId="40A75B16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Справка об отсутствии процедуры банкротства.</w:t>
            </w:r>
          </w:p>
        </w:tc>
        <w:tc>
          <w:tcPr>
            <w:tcW w:w="5678" w:type="dxa"/>
          </w:tcPr>
          <w:p w14:paraId="0AA59B19" w14:textId="0898A35E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должна быть подписана индивидуальным предпринимателем (или иным лицом, имеющим право на его подписание на основании соответствующей доверенности) и скреплена печатью (при ее наличии)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14:paraId="0E3BB4C0" w14:textId="7EAE3D06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10)</w:t>
            </w:r>
            <w:r w:rsidR="00725F66"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14BE" w:rsidRPr="00725F66" w14:paraId="25E6B8A0" w14:textId="77777777" w:rsidTr="00C60AD7">
        <w:tc>
          <w:tcPr>
            <w:tcW w:w="709" w:type="dxa"/>
          </w:tcPr>
          <w:p w14:paraId="57A05AA3" w14:textId="0B131C74" w:rsidR="00EA14BE" w:rsidRPr="003821C9" w:rsidRDefault="003821C9" w:rsidP="003821C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44FA83EA" w14:textId="28AA52AC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ОГРНИП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(для индивидуальных предпринимателей, зарегистрированных до 01.01.2017)/ Лист записи о государственной регистрации (для индивидуальных предпринимателей, зарегистрированных после 01.01.2017).</w:t>
            </w:r>
          </w:p>
          <w:p w14:paraId="3DC2171A" w14:textId="59A3715D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</w:t>
            </w:r>
          </w:p>
          <w:p w14:paraId="59FD0BE6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2E9DAA2F" w14:textId="2F0EF84B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индивидуальный предприниматель был зарегистрирован до 01 января 2004 года -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01.01.2004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61" w:type="dxa"/>
          </w:tcPr>
          <w:p w14:paraId="77BBF3D9" w14:textId="407140AC" w:rsidR="00F26CE8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</w:t>
            </w:r>
            <w:r w:rsid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</w:t>
            </w:r>
          </w:p>
          <w:p w14:paraId="3A889C73" w14:textId="78E802AF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A14BE" w:rsidRPr="00725F66" w14:paraId="1944C299" w14:textId="77777777" w:rsidTr="00C60AD7">
        <w:tc>
          <w:tcPr>
            <w:tcW w:w="709" w:type="dxa"/>
          </w:tcPr>
          <w:p w14:paraId="1F45AB97" w14:textId="1EC5F199" w:rsidR="00EA14BE" w:rsidRPr="00725F66" w:rsidRDefault="003821C9" w:rsidP="00D70AA5">
            <w:pPr>
              <w:ind w:right="-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14BE"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4ED4950C" w14:textId="105C98C5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физического лица в налоговом органе, либо /Лист записи о постановке на учет в налоговом органе</w:t>
            </w:r>
          </w:p>
          <w:p w14:paraId="4C66DB5B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20F9FE6A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E204916" w14:textId="089C6A0D" w:rsidR="00F26CE8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</w:t>
            </w:r>
            <w:r w:rsidR="00A25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  </w:t>
            </w:r>
          </w:p>
          <w:p w14:paraId="2A083E24" w14:textId="0086CAD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A14BE" w:rsidRPr="00725F66" w14:paraId="674936B3" w14:textId="77777777" w:rsidTr="00C60AD7">
        <w:tc>
          <w:tcPr>
            <w:tcW w:w="709" w:type="dxa"/>
          </w:tcPr>
          <w:p w14:paraId="7DEA210C" w14:textId="5DE733FB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C3350E1" w14:textId="77777777" w:rsidR="00EA14BE" w:rsidRPr="00C60AD7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Лицензии/свидетельства на осуществление хозяйственной деятельности (при наличии).</w:t>
            </w:r>
          </w:p>
          <w:p w14:paraId="79CFF60D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5D879065" w14:textId="473614D3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922B1E2" w14:textId="6F363C17" w:rsidR="00F26CE8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</w:t>
            </w:r>
          </w:p>
          <w:p w14:paraId="10C16B97" w14:textId="47A0A690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A14BE" w:rsidRPr="00725F66" w14:paraId="704BB2A7" w14:textId="77777777" w:rsidTr="00C60AD7">
        <w:tc>
          <w:tcPr>
            <w:tcW w:w="709" w:type="dxa"/>
          </w:tcPr>
          <w:p w14:paraId="7EC46FBA" w14:textId="72BF37E6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50FF38B1" w14:textId="544A68B4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ИП/</w:t>
            </w:r>
            <w:r w:rsidR="00F26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Поручителей/Залогодателей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6A2EBD88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1E2A0571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75693AD" w14:textId="173A3558" w:rsidR="00F26CE8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</w:t>
            </w:r>
          </w:p>
          <w:p w14:paraId="4C1582E7" w14:textId="00C9C350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A14BE" w:rsidRPr="00725F66" w14:paraId="4439686F" w14:textId="77777777" w:rsidTr="00C60AD7">
        <w:tc>
          <w:tcPr>
            <w:tcW w:w="709" w:type="dxa"/>
          </w:tcPr>
          <w:p w14:paraId="2311AF99" w14:textId="54144B1E" w:rsidR="00EA14BE" w:rsidRPr="00725F66" w:rsidRDefault="00EA14BE" w:rsidP="00D70A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B12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88A4F07" w14:textId="6015B5AE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Договоры аренды (субаренды) на помещение, акт приема-передачи на нежилое помещение/свидетельства о государственной регистрации права собственности  </w:t>
            </w:r>
            <w:r w:rsidR="00F26CE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на помещение по адресу местонахождения, 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используемое для ведения хозяйственной деятельности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06C690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37FC6871" w14:textId="77777777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93F80B4" w14:textId="2D6077F6" w:rsidR="00EA14BE" w:rsidRPr="00C60AD7" w:rsidRDefault="00EA14BE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</w:t>
            </w:r>
            <w:r w:rsidR="00725F66" w:rsidRPr="00C60AD7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  <w:tr w:rsidR="00B17726" w:rsidRPr="00725F66" w14:paraId="4C2A917A" w14:textId="77777777" w:rsidTr="00C60AD7">
        <w:tc>
          <w:tcPr>
            <w:tcW w:w="709" w:type="dxa"/>
          </w:tcPr>
          <w:p w14:paraId="4B9B537E" w14:textId="7B3AF825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7F6E17F9" w14:textId="77777777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с контрагентами по бизнесу (заказчиками, поставщиками и т.д., предоставляются основные наиболее крупные договоры).</w:t>
            </w:r>
          </w:p>
          <w:p w14:paraId="20DEE2E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21B3F231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F5F0AB6" w14:textId="1AD10BA3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. * Порядок оформления указан в примечании.</w:t>
            </w:r>
          </w:p>
        </w:tc>
      </w:tr>
      <w:tr w:rsidR="00B17726" w:rsidRPr="00725F66" w14:paraId="3D78700E" w14:textId="77777777" w:rsidTr="00C60AD7">
        <w:tc>
          <w:tcPr>
            <w:tcW w:w="709" w:type="dxa"/>
          </w:tcPr>
          <w:p w14:paraId="77E1E865" w14:textId="00AFC7BC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309D57B7" w14:textId="517AA72F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Действующие кредитные договоры/ договоры лизинга, с графиком платежей и других приложений к ним (при наличии).</w:t>
            </w:r>
          </w:p>
        </w:tc>
        <w:tc>
          <w:tcPr>
            <w:tcW w:w="5678" w:type="dxa"/>
          </w:tcPr>
          <w:p w14:paraId="1F3AC60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682270D" w14:textId="2BBE1F95" w:rsidR="00F26CE8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CCC8789" w14:textId="3BE7CBC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6132A43F" w14:textId="77777777" w:rsidTr="00C60AD7">
        <w:tc>
          <w:tcPr>
            <w:tcW w:w="709" w:type="dxa"/>
          </w:tcPr>
          <w:p w14:paraId="71B14381" w14:textId="52006BA1" w:rsidR="00B17726" w:rsidRPr="00725F66" w:rsidRDefault="00B17726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3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534A9DC4" w14:textId="31789036" w:rsidR="00B17726" w:rsidRPr="00C60AD7" w:rsidRDefault="00B17726" w:rsidP="00B1772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Договоры поручительства за третьих лиц (при наличии).</w:t>
            </w:r>
          </w:p>
          <w:p w14:paraId="3877949D" w14:textId="77777777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5E8D227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4A88957" w14:textId="77777777" w:rsidR="00A2566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 w:rsidR="00A25667" w:rsidRP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707B2F" w14:textId="30A9B914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7A0ACDCE" w14:textId="77777777" w:rsidTr="00C60AD7">
        <w:tc>
          <w:tcPr>
            <w:tcW w:w="709" w:type="dxa"/>
          </w:tcPr>
          <w:p w14:paraId="2C73B075" w14:textId="5D0AF741" w:rsidR="00B17726" w:rsidRPr="00871091" w:rsidRDefault="00F13DB3" w:rsidP="00B177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7726" w:rsidRPr="00871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6D453D23" w14:textId="14AF94C4" w:rsidR="00B17726" w:rsidRPr="00C60AD7" w:rsidRDefault="00B17726" w:rsidP="00B1772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Фото мест ведения бизнеса</w:t>
            </w:r>
          </w:p>
        </w:tc>
        <w:tc>
          <w:tcPr>
            <w:tcW w:w="5678" w:type="dxa"/>
          </w:tcPr>
          <w:p w14:paraId="1447503E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A656361" w14:textId="77777777" w:rsidR="00B17726" w:rsidRDefault="00801CF7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Предоставляются посредством электронной почты (фото здания с адресом нахождения; фото с указателем /вывеской организации-Заявителя, фото занимаемых помещений (офиса, торговых точек, складов, товарных запасов, производственных помещений и фото основных средств, используемых в бизнесе)</w:t>
            </w:r>
          </w:p>
          <w:p w14:paraId="212B05A9" w14:textId="77777777" w:rsidR="00F93D13" w:rsidRDefault="00F93D13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E1CFD" w14:textId="700B946E" w:rsidR="001B121C" w:rsidRPr="00C60AD7" w:rsidRDefault="001B121C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726" w:rsidRPr="00725F66" w14:paraId="2264C5F6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2F9C8345" w14:textId="18FDAA9D" w:rsidR="00B17726" w:rsidRPr="00C60AD7" w:rsidRDefault="00F26CE8" w:rsidP="00DE0D5D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31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B17726" w:rsidRPr="00C60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ДОКУМЕНТЫ И ОТЧЕТНОСТЬ</w:t>
            </w:r>
          </w:p>
        </w:tc>
      </w:tr>
      <w:tr w:rsidR="00B17726" w:rsidRPr="00725F66" w14:paraId="0238A4F1" w14:textId="77777777" w:rsidTr="00C60AD7">
        <w:tc>
          <w:tcPr>
            <w:tcW w:w="709" w:type="dxa"/>
          </w:tcPr>
          <w:p w14:paraId="42ED58C6" w14:textId="5CAC07B5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0731809"/>
          </w:p>
        </w:tc>
        <w:tc>
          <w:tcPr>
            <w:tcW w:w="5387" w:type="dxa"/>
          </w:tcPr>
          <w:p w14:paraId="35AD1742" w14:textId="26E8E1B6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УСНО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: налоговая декларация за истекший отчетный период (если срок сдачи отчетности наступил)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678" w:type="dxa"/>
          </w:tcPr>
          <w:p w14:paraId="6AFFD45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614B5D6" w14:textId="77777777" w:rsidR="00A2566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 w:rsid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6F8B1C" w14:textId="3D08CFB2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bookmarkEnd w:id="1"/>
      <w:tr w:rsidR="00B17726" w:rsidRPr="00725F66" w14:paraId="4E0C4694" w14:textId="77777777" w:rsidTr="00C60AD7">
        <w:tc>
          <w:tcPr>
            <w:tcW w:w="709" w:type="dxa"/>
          </w:tcPr>
          <w:p w14:paraId="2D1B34BB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07C2C6C6" w14:textId="24CFC4DF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ЕСХН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: налоговая декларация за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предшествующий календарный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678" w:type="dxa"/>
          </w:tcPr>
          <w:p w14:paraId="56504F6D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1E19F05" w14:textId="77777777" w:rsidR="00A2566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03FCF6" w14:textId="479E2E46" w:rsidR="00B17726" w:rsidRPr="00C60AD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5AB5B133" w14:textId="77777777" w:rsidTr="00C60AD7">
        <w:tc>
          <w:tcPr>
            <w:tcW w:w="709" w:type="dxa"/>
          </w:tcPr>
          <w:p w14:paraId="6715C45B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91ACEDE" w14:textId="51C07315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: налоговые декларации (НДС, 3-НДФЛ, Единая упрощённая декларация) за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предшествующий календарный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5678" w:type="dxa"/>
          </w:tcPr>
          <w:p w14:paraId="247F0580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0A96176" w14:textId="77777777" w:rsidR="00A2566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802B3BA" w14:textId="3D0CD5AB" w:rsidR="00B17726" w:rsidRPr="00C60AD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58332434" w14:textId="77777777" w:rsidTr="00C60AD7">
        <w:tc>
          <w:tcPr>
            <w:tcW w:w="709" w:type="dxa"/>
          </w:tcPr>
          <w:p w14:paraId="075BC813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3DFEAABD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Патент на право применения патентной системы налогообложения (форма № 26.5-П).</w:t>
            </w:r>
          </w:p>
          <w:p w14:paraId="67172C82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8" w:type="dxa"/>
          </w:tcPr>
          <w:p w14:paraId="7F136C7C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D54EBA1" w14:textId="77777777" w:rsidR="00A2566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735DB84" w14:textId="1DE07281" w:rsidR="00B17726" w:rsidRPr="00C60AD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7FD07FED" w14:textId="77777777" w:rsidTr="00C60AD7">
        <w:tc>
          <w:tcPr>
            <w:tcW w:w="709" w:type="dxa"/>
          </w:tcPr>
          <w:p w14:paraId="4E734CA8" w14:textId="77777777" w:rsidR="00B17726" w:rsidRPr="00725F66" w:rsidRDefault="00B17726" w:rsidP="00B17726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28DD239" w14:textId="37C233BE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Данные управленческой/официальной отчетности, подтверждающие финансовые показатели деятельности, указанные в Приложениях 14,15.</w:t>
            </w:r>
          </w:p>
          <w:p w14:paraId="3850A21F" w14:textId="77777777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5678" w:type="dxa"/>
          </w:tcPr>
          <w:p w14:paraId="086857FB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304AF16" w14:textId="77777777" w:rsidR="00A2566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03EE0F" w14:textId="15BDDE60" w:rsidR="00B17726" w:rsidRPr="00C60AD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1562614A" w14:textId="77777777" w:rsidTr="00C60AD7">
        <w:tc>
          <w:tcPr>
            <w:tcW w:w="709" w:type="dxa"/>
          </w:tcPr>
          <w:p w14:paraId="4687CE30" w14:textId="3145016C" w:rsidR="00B17726" w:rsidRPr="003821C9" w:rsidRDefault="003821C9" w:rsidP="003821C9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7" w:type="dxa"/>
          </w:tcPr>
          <w:p w14:paraId="62FDE3F9" w14:textId="3E72D6A6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По инвестиционному займу (на приобретение, строительство, модернизацию, ремонт основных средств) – документы подтверждающие планируемые расходы по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проекту за счет средств займа (сметы, счета на оплату) – предоставляются при наличии данных документов на момент подачи заявки.</w:t>
            </w:r>
          </w:p>
        </w:tc>
        <w:tc>
          <w:tcPr>
            <w:tcW w:w="5678" w:type="dxa"/>
          </w:tcPr>
          <w:p w14:paraId="411FADCF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8F82855" w14:textId="77777777" w:rsidR="00A2566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5BBCAE" w14:textId="43303559" w:rsidR="00B17726" w:rsidRPr="00C60AD7" w:rsidRDefault="00A25667" w:rsidP="00A2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17726" w:rsidRPr="00725F66" w14:paraId="1A157E95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6202A234" w14:textId="4B919332" w:rsidR="00B17726" w:rsidRPr="00C60AD7" w:rsidRDefault="00F26CE8" w:rsidP="00DE0D5D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431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B17726" w:rsidRPr="00C60A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ДОКУМЕНТЫ, КОТОРЫЕ НЕОБХОДИМО ЗАКАЗАТЬ В ДРУГИХ ОРГАНИЗАЦИЯХ</w:t>
            </w:r>
          </w:p>
        </w:tc>
      </w:tr>
      <w:tr w:rsidR="00B17726" w:rsidRPr="00725F66" w14:paraId="59A11650" w14:textId="77777777" w:rsidTr="00C60AD7">
        <w:tc>
          <w:tcPr>
            <w:tcW w:w="709" w:type="dxa"/>
          </w:tcPr>
          <w:p w14:paraId="45A5DDDD" w14:textId="67211CD4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50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14:paraId="073D48EC" w14:textId="6A15CAB8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налогового органа об открытых (закрытых) расчетных счетах.</w:t>
            </w:r>
          </w:p>
        </w:tc>
        <w:tc>
          <w:tcPr>
            <w:tcW w:w="5678" w:type="dxa"/>
          </w:tcPr>
          <w:p w14:paraId="55232CD9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A274224" w14:textId="77777777" w:rsidR="001B65A4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05D2971" w14:textId="77777777" w:rsidR="00826F55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электронно-цифровой подписью/</w:t>
            </w:r>
          </w:p>
          <w:p w14:paraId="417C53A1" w14:textId="24E4F8AB" w:rsidR="001B65A4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Документ, выданный МФЦ</w:t>
            </w:r>
          </w:p>
        </w:tc>
      </w:tr>
      <w:tr w:rsidR="00B17726" w:rsidRPr="00725F66" w14:paraId="14611487" w14:textId="77777777" w:rsidTr="00C60AD7">
        <w:tc>
          <w:tcPr>
            <w:tcW w:w="709" w:type="dxa"/>
          </w:tcPr>
          <w:p w14:paraId="13E1D834" w14:textId="51CFA895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7" w:type="dxa"/>
          </w:tcPr>
          <w:p w14:paraId="5A2FEDE6" w14:textId="32F6061B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банка о наличии картотеки №</w:t>
            </w:r>
            <w:r w:rsidR="0082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2, ссудной задолженности, об оборотах денежных средств помесячно за последние 12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 и/или по счету онлайн кассы (при наличии). </w:t>
            </w:r>
          </w:p>
        </w:tc>
        <w:tc>
          <w:tcPr>
            <w:tcW w:w="5678" w:type="dxa"/>
          </w:tcPr>
          <w:p w14:paraId="7BC6746E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5D1A436" w14:textId="77777777" w:rsidR="00B67081" w:rsidRPr="00F26CE8" w:rsidRDefault="00B67081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D9B459A" w14:textId="77777777" w:rsidR="00826F55" w:rsidRPr="00F26CE8" w:rsidRDefault="001B65A4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67081" w:rsidRPr="00F26CE8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электронно-цифровой подписью</w:t>
            </w: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076DA50A" w14:textId="216E5D8D" w:rsidR="001B65A4" w:rsidRPr="00F26CE8" w:rsidRDefault="001B65A4" w:rsidP="00B67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 xml:space="preserve">/ Документ, выгруженный </w:t>
            </w:r>
            <w:r w:rsidR="00A25667">
              <w:rPr>
                <w:rFonts w:ascii="Times New Roman" w:hAnsi="Times New Roman" w:cs="Times New Roman"/>
                <w:sz w:val="20"/>
                <w:szCs w:val="20"/>
              </w:rPr>
              <w:t>Клиентом</w:t>
            </w: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 xml:space="preserve"> из системы Банк-Клиент</w:t>
            </w:r>
          </w:p>
        </w:tc>
      </w:tr>
      <w:tr w:rsidR="00B17726" w:rsidRPr="00725F66" w14:paraId="5409E026" w14:textId="77777777" w:rsidTr="00C60AD7">
        <w:tc>
          <w:tcPr>
            <w:tcW w:w="709" w:type="dxa"/>
          </w:tcPr>
          <w:p w14:paraId="6B5D32BE" w14:textId="4369E2DC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7" w:type="dxa"/>
          </w:tcPr>
          <w:p w14:paraId="71708999" w14:textId="2BE6CDD8" w:rsidR="00B17726" w:rsidRPr="00C60AD7" w:rsidRDefault="00B17726" w:rsidP="00826F5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 наличии/отсутствии задолженности по налогам, сборам, пеням, штрафам (на индивидуального предпринимателя и физическое лицо)</w:t>
            </w:r>
            <w:r w:rsidR="00826F55">
              <w:rPr>
                <w:rFonts w:ascii="Times New Roman" w:hAnsi="Times New Roman" w:cs="Times New Roman"/>
                <w:sz w:val="20"/>
                <w:szCs w:val="20"/>
              </w:rPr>
              <w:t xml:space="preserve"> (Форма КНД 1120101)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7081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  <w:r w:rsidR="00B67081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не должн</w:t>
            </w:r>
            <w:r w:rsidR="00B670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7081"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превышать 30 календарных дней на дату подачи заявки с полным пакетом документов.</w:t>
            </w:r>
          </w:p>
        </w:tc>
        <w:tc>
          <w:tcPr>
            <w:tcW w:w="5678" w:type="dxa"/>
          </w:tcPr>
          <w:p w14:paraId="055BA60D" w14:textId="213C163C" w:rsidR="00B17726" w:rsidRPr="00F26CE8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В случае наличия задолженности перед бюджетом по налогам сборам, другим обязательным платежам, предоставляется Справка ИФНС по форме КНД 116008</w:t>
            </w:r>
            <w:r w:rsidR="00826F55" w:rsidRPr="00F26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 xml:space="preserve"> "Справка о </w:t>
            </w:r>
            <w:r w:rsidR="00826F55" w:rsidRPr="00F26CE8">
              <w:rPr>
                <w:rFonts w:ascii="Times New Roman" w:hAnsi="Times New Roman" w:cs="Times New Roman"/>
                <w:sz w:val="20"/>
                <w:szCs w:val="20"/>
              </w:rPr>
              <w:t>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", предоставляемая за подписью и печатью ИФНС, либо полученная в электронном виде с ЭЦП, либо иной официальный документ, подтверждающий размер задолженности перед бюджетом.</w:t>
            </w:r>
          </w:p>
        </w:tc>
        <w:tc>
          <w:tcPr>
            <w:tcW w:w="3961" w:type="dxa"/>
          </w:tcPr>
          <w:p w14:paraId="68F701D8" w14:textId="77777777" w:rsidR="001B65A4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670EAA49" w14:textId="1277EC4A" w:rsidR="001B65A4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/Документ, подписанный электронно-цифровой подписью/</w:t>
            </w:r>
          </w:p>
          <w:p w14:paraId="27FDF0C1" w14:textId="1DB096EC" w:rsidR="00826F55" w:rsidRPr="00F26CE8" w:rsidRDefault="001B65A4" w:rsidP="001B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E8">
              <w:rPr>
                <w:rFonts w:ascii="Times New Roman" w:hAnsi="Times New Roman" w:cs="Times New Roman"/>
                <w:sz w:val="20"/>
                <w:szCs w:val="20"/>
              </w:rPr>
              <w:t>/Документ, выданный МФЦ</w:t>
            </w:r>
          </w:p>
        </w:tc>
      </w:tr>
      <w:tr w:rsidR="00B17726" w:rsidRPr="00725F66" w14:paraId="4ECDCA1F" w14:textId="77777777" w:rsidTr="00DE0D5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4E167686" w14:textId="55689053" w:rsidR="00B17726" w:rsidRPr="00C60AD7" w:rsidRDefault="00777316" w:rsidP="00DE0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B17726" w:rsidRPr="00C60AD7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ПОДАЧИ ДОКУМЕНТОВ ЧЕРЕЗ ПОЛНОМОЧНОГО ПРЕДСТАВИТЕЛЯ</w:t>
            </w:r>
          </w:p>
        </w:tc>
      </w:tr>
      <w:tr w:rsidR="00B17726" w:rsidRPr="00725F66" w14:paraId="2EB19B21" w14:textId="77777777" w:rsidTr="00C60AD7">
        <w:tc>
          <w:tcPr>
            <w:tcW w:w="709" w:type="dxa"/>
          </w:tcPr>
          <w:p w14:paraId="47CFE020" w14:textId="17CC8629" w:rsidR="00B17726" w:rsidRPr="00725F66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7" w:type="dxa"/>
          </w:tcPr>
          <w:p w14:paraId="6F39ED1C" w14:textId="4FCF4CE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Доверенность на передачу документов для выдачи займа (если подписание/ предоставление документов, необходимых для выдачи займа осуществляется лицом, не являющимся индивидуальным предпринимателем (его представителем)</w:t>
            </w:r>
          </w:p>
          <w:p w14:paraId="0CD615CD" w14:textId="77777777" w:rsidR="00B17726" w:rsidRPr="00C60AD7" w:rsidRDefault="00B17726" w:rsidP="00B177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8" w:type="dxa"/>
          </w:tcPr>
          <w:p w14:paraId="0C0F1BB6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AA6DE79" w14:textId="2196087D" w:rsidR="00B17726" w:rsidRPr="00C60AD7" w:rsidRDefault="00B17726" w:rsidP="00C95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Оформляется и удостоверяется нотариусом</w:t>
            </w:r>
          </w:p>
        </w:tc>
      </w:tr>
      <w:tr w:rsidR="00B17726" w:rsidRPr="00725F66" w14:paraId="4359CB60" w14:textId="77777777" w:rsidTr="00C60AD7">
        <w:tc>
          <w:tcPr>
            <w:tcW w:w="709" w:type="dxa"/>
          </w:tcPr>
          <w:p w14:paraId="02940B60" w14:textId="6EC81623" w:rsidR="00B17726" w:rsidRPr="00725F66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387" w:type="dxa"/>
          </w:tcPr>
          <w:p w14:paraId="3EAA4B2D" w14:textId="7518CB26" w:rsidR="00B17726" w:rsidRPr="00C60AD7" w:rsidRDefault="00B17726" w:rsidP="00B177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Анкета представителя, выступающего по доверенности.</w:t>
            </w:r>
          </w:p>
          <w:p w14:paraId="048512A8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00297408" w14:textId="106A402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представителем, на основании соответствующей доверенности.</w:t>
            </w:r>
          </w:p>
        </w:tc>
        <w:tc>
          <w:tcPr>
            <w:tcW w:w="3961" w:type="dxa"/>
          </w:tcPr>
          <w:p w14:paraId="5154F578" w14:textId="610ED221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8).</w:t>
            </w:r>
          </w:p>
        </w:tc>
      </w:tr>
      <w:tr w:rsidR="00B17726" w:rsidRPr="00725F66" w14:paraId="346B1D1A" w14:textId="77777777" w:rsidTr="00C60AD7">
        <w:tc>
          <w:tcPr>
            <w:tcW w:w="709" w:type="dxa"/>
          </w:tcPr>
          <w:p w14:paraId="18F04A79" w14:textId="52249604" w:rsidR="00B17726" w:rsidRPr="003E5085" w:rsidRDefault="00B17726" w:rsidP="00B17726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7" w:type="dxa"/>
          </w:tcPr>
          <w:p w14:paraId="0664C37F" w14:textId="108D7C8C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(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Паспорт гражданина РФ, СНИЛС).</w:t>
            </w:r>
          </w:p>
          <w:p w14:paraId="5565D0AF" w14:textId="0042312A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</w:tcPr>
          <w:p w14:paraId="3E03A36A" w14:textId="77777777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CA0EB2E" w14:textId="5116038E" w:rsidR="00B17726" w:rsidRPr="00C60AD7" w:rsidRDefault="00B17726" w:rsidP="00B1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</w:t>
            </w:r>
            <w:r w:rsidR="00F26CE8" w:rsidRPr="00F2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установления МКК «Фонд развития Приморского края» 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</w:tbl>
    <w:tbl>
      <w:tblPr>
        <w:tblW w:w="25767" w:type="dxa"/>
        <w:tblInd w:w="-567" w:type="dxa"/>
        <w:tblLook w:val="04A0" w:firstRow="1" w:lastRow="0" w:firstColumn="1" w:lastColumn="0" w:noHBand="0" w:noVBand="1"/>
      </w:tblPr>
      <w:tblGrid>
        <w:gridCol w:w="25767"/>
      </w:tblGrid>
      <w:tr w:rsidR="008174E2" w:rsidRPr="00725F66" w14:paraId="4530388F" w14:textId="77777777" w:rsidTr="00B17726">
        <w:trPr>
          <w:trHeight w:val="255"/>
        </w:trPr>
        <w:tc>
          <w:tcPr>
            <w:tcW w:w="2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03F7B" w14:textId="77777777" w:rsidR="008174E2" w:rsidRPr="00725F66" w:rsidRDefault="008174E2" w:rsidP="0072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</w:tbl>
    <w:p w14:paraId="079AFB56" w14:textId="68F3A043" w:rsidR="0068559A" w:rsidRPr="0068559A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bookmarkStart w:id="2" w:name="_Hlk141443422"/>
      <w:bookmarkStart w:id="3" w:name="_Hlk51065552"/>
      <w:r w:rsidRPr="0068559A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.</w:t>
      </w:r>
    </w:p>
    <w:p w14:paraId="30D305A7" w14:textId="77777777" w:rsidR="00B17726" w:rsidRPr="00B17726" w:rsidRDefault="00B17726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17726">
        <w:rPr>
          <w:rFonts w:ascii="Times New Roman" w:eastAsia="Calibri" w:hAnsi="Times New Roman" w:cs="Times New Roman"/>
          <w:b/>
          <w:sz w:val="18"/>
          <w:szCs w:val="18"/>
        </w:rPr>
        <w:t xml:space="preserve">* 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Документы могут быть представлены лично или через уполномоченного представителя.</w:t>
      </w:r>
    </w:p>
    <w:p w14:paraId="2A8CB435" w14:textId="249C3130" w:rsidR="00B17726" w:rsidRDefault="00374ADA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</w:t>
      </w:r>
      <w:r w:rsidR="00B17726" w:rsidRPr="00B17726">
        <w:rPr>
          <w:rFonts w:ascii="Times New Roman" w:eastAsia="Calibri" w:hAnsi="Times New Roman" w:cs="Times New Roman"/>
          <w:bCs/>
          <w:sz w:val="18"/>
          <w:szCs w:val="18"/>
        </w:rPr>
        <w:t>В случае, если документы предоставляются в электронном формате</w:t>
      </w:r>
      <w:r w:rsidR="00CA27E6">
        <w:rPr>
          <w:rFonts w:ascii="Times New Roman" w:eastAsia="Calibri" w:hAnsi="Times New Roman" w:cs="Times New Roman"/>
          <w:bCs/>
          <w:sz w:val="18"/>
          <w:szCs w:val="18"/>
        </w:rPr>
        <w:t xml:space="preserve"> без электронно-цифровой подписи</w:t>
      </w:r>
      <w:r w:rsidR="00B17726" w:rsidRPr="00B17726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CA27E6">
        <w:rPr>
          <w:rFonts w:ascii="Times New Roman" w:eastAsia="Calibri" w:hAnsi="Times New Roman" w:cs="Times New Roman"/>
          <w:bCs/>
          <w:sz w:val="18"/>
          <w:szCs w:val="18"/>
        </w:rPr>
        <w:t xml:space="preserve">требуется </w:t>
      </w:r>
      <w:r w:rsidR="00B17726" w:rsidRPr="00B17726">
        <w:rPr>
          <w:rFonts w:ascii="Times New Roman" w:eastAsia="Calibri" w:hAnsi="Times New Roman" w:cs="Times New Roman"/>
          <w:bCs/>
          <w:sz w:val="18"/>
          <w:szCs w:val="18"/>
        </w:rPr>
        <w:t>обязательное их предоставление в будущем на бумажном носителе.</w:t>
      </w:r>
    </w:p>
    <w:p w14:paraId="3567477B" w14:textId="102406AE" w:rsidR="007235B6" w:rsidRDefault="007235B6" w:rsidP="00380C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</w:t>
      </w:r>
      <w:r w:rsidRPr="007235B6">
        <w:rPr>
          <w:rFonts w:ascii="Times New Roman" w:eastAsia="Calibri" w:hAnsi="Times New Roman" w:cs="Times New Roman"/>
          <w:bCs/>
          <w:sz w:val="18"/>
          <w:szCs w:val="18"/>
        </w:rPr>
        <w:t>Через знак «/» указываются возможные варианты предоставления документов.</w:t>
      </w:r>
    </w:p>
    <w:p w14:paraId="27B902E7" w14:textId="24D2F8AB" w:rsidR="00BA4B99" w:rsidRDefault="00BA4B99" w:rsidP="00BA4B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>Документы, подписанные квалифицированной электронно-цифровой подписью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 xml:space="preserve"> приравниваются к оригиналу.</w:t>
      </w:r>
    </w:p>
    <w:tbl>
      <w:tblPr>
        <w:tblW w:w="24120" w:type="dxa"/>
        <w:tblLook w:val="04A0" w:firstRow="1" w:lastRow="0" w:firstColumn="1" w:lastColumn="0" w:noHBand="0" w:noVBand="1"/>
      </w:tblPr>
      <w:tblGrid>
        <w:gridCol w:w="24120"/>
      </w:tblGrid>
      <w:tr w:rsidR="00B17726" w:rsidRPr="00B17726" w14:paraId="11B6C6E8" w14:textId="77777777" w:rsidTr="00E72FD1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4316" w14:textId="77777777" w:rsidR="00DC7C90" w:rsidRDefault="00DC7C90" w:rsidP="0038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* Вместо указанных в перечне документов справок ИФНС и других органов, </w:t>
            </w:r>
            <w:r w:rsidRPr="00DC7C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МКК «Фонд развития Приморского края» может принять справку, </w:t>
            </w:r>
          </w:p>
          <w:p w14:paraId="58EB9A72" w14:textId="5CC28333" w:rsidR="00B17726" w:rsidRDefault="00DC7C90" w:rsidP="0038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C7C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полученную по каналам межведомственного взаимодействия от органов исполнительной власти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20105441" w14:textId="09195C82" w:rsidR="00A25667" w:rsidRDefault="00A25667" w:rsidP="00380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256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 Под термином «Клиент» следует подразумевать «Заявитель / Поручитель / Залогодатель»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03374639" w14:textId="23CE4F30" w:rsidR="00DF7C3A" w:rsidRDefault="00DF7C3A" w:rsidP="00DF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*</w:t>
            </w:r>
            <w:r w:rsidRPr="000B66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отдельных программ </w:t>
            </w:r>
            <w:r w:rsidR="00F93D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предоставления займов</w:t>
            </w:r>
            <w:r w:rsidRPr="000B66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дополнительные требования к перечню документов могут быть прописаны в </w:t>
            </w:r>
            <w:r w:rsidR="00F93D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Стандартах Фонда</w:t>
            </w:r>
            <w:r w:rsidRPr="000B66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67FE9E0E" w14:textId="77777777" w:rsidR="00E12E85" w:rsidRDefault="00E12E85" w:rsidP="00DF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84399F" w14:textId="3F079E8F" w:rsidR="00E12E85" w:rsidRPr="0068559A" w:rsidRDefault="00E12E85" w:rsidP="00E12E85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ПРИ ПОДАЧЕ ПОВТОРНОЙ ЗАЯВКИ НА ЗАЁМ В ТЕЧЕНИЕ 6 МЕСЯЦЕВ С ДАТЫ ПОЛУЧЕНИЯ ПРЕДЫДУЩЕГО ЗАЙМА</w:t>
            </w:r>
          </w:p>
          <w:p w14:paraId="04A37FE7" w14:textId="77777777" w:rsidR="00E12E85" w:rsidRDefault="00E12E85" w:rsidP="00E12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Заявитель предоставляет документы:</w:t>
            </w:r>
          </w:p>
          <w:p w14:paraId="0F6E6D34" w14:textId="24EB55C7" w:rsidR="00E12E85" w:rsidRDefault="00E12E85" w:rsidP="00E12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1 настоящего перечня - пункты №№ 1, 2, 3, 5, 6, 8-11, остальные пункты – при наличии изменений у Заявителя после получения предыдущего займа;</w:t>
            </w:r>
          </w:p>
          <w:p w14:paraId="756FCBAB" w14:textId="148496B1" w:rsidR="00E12E85" w:rsidRDefault="00E12E85" w:rsidP="00E12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из </w:t>
            </w:r>
            <w:r w:rsidRPr="004317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Раздела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Pr="004317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Финансовая отчетность предоставляется актуальная на дату подачи заявки на заём;</w:t>
            </w:r>
          </w:p>
          <w:p w14:paraId="5CE5561B" w14:textId="5F267A31" w:rsidR="00E12E85" w:rsidRDefault="00E12E85" w:rsidP="00E12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3 – справки по пунктам 2 и 3;</w:t>
            </w:r>
          </w:p>
          <w:p w14:paraId="2EA0E52A" w14:textId="5CB940BB" w:rsidR="00E12E85" w:rsidRPr="000B669A" w:rsidRDefault="00E12E85" w:rsidP="00DF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Документы по предлагаемому обеспечению </w:t>
            </w:r>
            <w:r w:rsidRPr="005805F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соответствии с Приложением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№ 3 и Стандартом Фонда по работе с обеспечением.</w:t>
            </w:r>
          </w:p>
          <w:p w14:paraId="18993FC4" w14:textId="77777777" w:rsidR="000D28E5" w:rsidRDefault="000D28E5" w:rsidP="004317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94546B8" w14:textId="77777777" w:rsidR="0043175B" w:rsidRPr="00B17726" w:rsidRDefault="0043175B" w:rsidP="0038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bookmarkEnd w:id="2"/>
    <w:p w14:paraId="4F2E4DD6" w14:textId="03CFE5DD" w:rsidR="00796910" w:rsidRDefault="00796910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!!! ВАЖНО, ОБЯЗАТЕЛЬНО ПРИ ПОДАЧЕ ДОКУМЕНТОВ СОБЛЮСТИ СЛЕД</w:t>
      </w:r>
      <w:r w:rsidR="00DE0D5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ЩИЕ ТРЕБОВАНИЯ:</w:t>
      </w:r>
    </w:p>
    <w:p w14:paraId="2136A518" w14:textId="77777777" w:rsidR="00796910" w:rsidRDefault="00796910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13D0064C" w14:textId="4D0B8D08" w:rsidR="0068559A" w:rsidRPr="0068559A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55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Общие требования к документам, оформленных на двух и более листах:</w:t>
      </w:r>
    </w:p>
    <w:p w14:paraId="6D821181" w14:textId="64287903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Документы должны быть сшиты, пронумерованы, а сшив скреплен подписью руководителя </w:t>
      </w:r>
      <w:r w:rsidR="000D28E5">
        <w:rPr>
          <w:rFonts w:ascii="Times New Roman" w:hAnsi="Times New Roman" w:cs="Times New Roman"/>
          <w:sz w:val="18"/>
          <w:szCs w:val="18"/>
        </w:rPr>
        <w:t>Заявителя</w:t>
      </w:r>
      <w:r w:rsidRPr="0068559A">
        <w:rPr>
          <w:rFonts w:ascii="Times New Roman" w:hAnsi="Times New Roman" w:cs="Times New Roman"/>
          <w:sz w:val="18"/>
          <w:szCs w:val="18"/>
        </w:rPr>
        <w:t xml:space="preserve"> –  индивидуального предпринимателя</w:t>
      </w:r>
      <w:r w:rsidR="000D28E5"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 xml:space="preserve">или уполномоченного лица </w:t>
      </w:r>
      <w:r w:rsidR="000D28E5">
        <w:rPr>
          <w:rFonts w:ascii="Times New Roman" w:hAnsi="Times New Roman" w:cs="Times New Roman"/>
          <w:sz w:val="18"/>
          <w:szCs w:val="18"/>
        </w:rPr>
        <w:t>Заявителя</w:t>
      </w:r>
      <w:r w:rsidRPr="0068559A">
        <w:rPr>
          <w:rFonts w:ascii="Times New Roman" w:hAnsi="Times New Roman" w:cs="Times New Roman"/>
          <w:sz w:val="18"/>
          <w:szCs w:val="18"/>
        </w:rPr>
        <w:t xml:space="preserve"> с расшифровкой ФИО (при наличии)</w:t>
      </w:r>
      <w:r w:rsidR="000D28E5">
        <w:rPr>
          <w:rFonts w:ascii="Times New Roman" w:hAnsi="Times New Roman" w:cs="Times New Roman"/>
          <w:sz w:val="18"/>
          <w:szCs w:val="18"/>
        </w:rPr>
        <w:t xml:space="preserve"> / Поручителя / Залогодателя</w:t>
      </w:r>
      <w:r w:rsidRPr="0068559A">
        <w:rPr>
          <w:rFonts w:ascii="Times New Roman" w:hAnsi="Times New Roman" w:cs="Times New Roman"/>
          <w:sz w:val="18"/>
          <w:szCs w:val="18"/>
        </w:rPr>
        <w:t xml:space="preserve">, датой заверения и  соответствующей печатью (если имеется), </w:t>
      </w:r>
    </w:p>
    <w:p w14:paraId="31E671BC" w14:textId="2CA4560D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или содержать на каждом листе:</w:t>
      </w:r>
    </w:p>
    <w:p w14:paraId="70A5FFA7" w14:textId="4C27AC6E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подпись </w:t>
      </w:r>
      <w:r w:rsidR="000D28E5">
        <w:rPr>
          <w:rFonts w:ascii="Times New Roman" w:hAnsi="Times New Roman" w:cs="Times New Roman"/>
          <w:sz w:val="18"/>
          <w:szCs w:val="18"/>
        </w:rPr>
        <w:t>Заявителя</w:t>
      </w:r>
      <w:r w:rsidRPr="0068559A">
        <w:rPr>
          <w:rFonts w:ascii="Times New Roman" w:hAnsi="Times New Roman" w:cs="Times New Roman"/>
          <w:sz w:val="18"/>
          <w:szCs w:val="18"/>
        </w:rPr>
        <w:t xml:space="preserve"> –  индивидуального предпринимателя или иного уполномоченного представителя</w:t>
      </w:r>
      <w:r w:rsidR="000D28E5">
        <w:rPr>
          <w:rFonts w:ascii="Times New Roman" w:hAnsi="Times New Roman" w:cs="Times New Roman"/>
          <w:sz w:val="18"/>
          <w:szCs w:val="18"/>
        </w:rPr>
        <w:t xml:space="preserve"> / Поручителя / Залогодателя</w:t>
      </w:r>
      <w:r w:rsidRPr="0068559A">
        <w:rPr>
          <w:rFonts w:ascii="Times New Roman" w:hAnsi="Times New Roman" w:cs="Times New Roman"/>
          <w:sz w:val="18"/>
          <w:szCs w:val="18"/>
        </w:rPr>
        <w:t>, с расшифровкой ФИО (при наличии);</w:t>
      </w:r>
    </w:p>
    <w:p w14:paraId="2B4D9903" w14:textId="5EA2F52B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оттиск печати (если имеется);</w:t>
      </w:r>
    </w:p>
    <w:p w14:paraId="5AF3DEEE" w14:textId="072E72D5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дату заверения.</w:t>
      </w:r>
    </w:p>
    <w:p w14:paraId="63D7E3A0" w14:textId="77777777" w:rsidR="00796910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BC3E4E" w14:textId="4868497C" w:rsidR="0068559A" w:rsidRPr="00796910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Общие требования к заверению документов:</w:t>
      </w:r>
    </w:p>
    <w:p w14:paraId="00B00D24" w14:textId="651F4696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Копия документа, заверенная </w:t>
      </w:r>
      <w:r w:rsidR="000D28E5">
        <w:rPr>
          <w:rFonts w:ascii="Times New Roman" w:hAnsi="Times New Roman" w:cs="Times New Roman"/>
          <w:sz w:val="18"/>
          <w:szCs w:val="18"/>
        </w:rPr>
        <w:t>Заявителем / Поручителем / Залогодателем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, должна содержать надпись «Копия верна»,  ФИО (при наличии),  наименование лица, заверившего копию документа, а также его собственноручную подпись, дату заверения и оттиск печати (при её отсутствии, штампа) </w:t>
      </w:r>
      <w:r w:rsidR="000D28E5">
        <w:rPr>
          <w:rFonts w:ascii="Times New Roman" w:hAnsi="Times New Roman" w:cs="Times New Roman"/>
          <w:sz w:val="18"/>
          <w:szCs w:val="18"/>
        </w:rPr>
        <w:t>Заявителя</w:t>
      </w:r>
      <w:r w:rsidR="0068559A" w:rsidRPr="0068559A">
        <w:rPr>
          <w:rFonts w:ascii="Times New Roman" w:hAnsi="Times New Roman" w:cs="Times New Roman"/>
          <w:sz w:val="18"/>
          <w:szCs w:val="18"/>
        </w:rPr>
        <w:t>.</w:t>
      </w:r>
    </w:p>
    <w:p w14:paraId="58D87215" w14:textId="1B1D99AA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- </w:t>
      </w:r>
      <w:r w:rsidR="000D28E5">
        <w:rPr>
          <w:rFonts w:ascii="Times New Roman" w:hAnsi="Times New Roman" w:cs="Times New Roman"/>
          <w:sz w:val="18"/>
          <w:szCs w:val="18"/>
        </w:rPr>
        <w:t xml:space="preserve">Заявитель / Поручитель / Залогодатель </w:t>
      </w:r>
      <w:r w:rsidRPr="0068559A">
        <w:rPr>
          <w:rFonts w:ascii="Times New Roman" w:hAnsi="Times New Roman" w:cs="Times New Roman"/>
          <w:sz w:val="18"/>
          <w:szCs w:val="18"/>
        </w:rPr>
        <w:t xml:space="preserve">- индивидуальный предприниматель во всех представляемых в Банк документах указывает свои ФИО (при наличии) полностью, а также указывает: "индивидуальный предприниматель".      </w:t>
      </w:r>
    </w:p>
    <w:p w14:paraId="029D7DDA" w14:textId="76C13E7F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3532CC3C" w14:textId="49CFB969" w:rsid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На принятой от клиента изготовленной им копии документа сотрудник МКК «Фонд развития Приморского края»  проставляет отметку «Сверено с оригиналом», указывает свои ФИО (при наличии), должность или реквизиты 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МКК «Фонд развития Приморского края».</w:t>
      </w:r>
    </w:p>
    <w:p w14:paraId="3676D634" w14:textId="77777777" w:rsidR="00796910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D1ECF7" w14:textId="723355FE" w:rsidR="0068559A" w:rsidRPr="00796910" w:rsidRDefault="0068559A" w:rsidP="00380C3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Для обозрения в обязательном порядке предоставляются оригиналы документов.</w:t>
      </w:r>
    </w:p>
    <w:p w14:paraId="287CB166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AE5EA9" w14:textId="3E749D73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Сотрудник МКК «Фонд развития Приморского края» вправе заверить копии документов, представленных </w:t>
      </w:r>
      <w:r w:rsidR="000D28E5">
        <w:rPr>
          <w:rFonts w:ascii="Times New Roman" w:hAnsi="Times New Roman" w:cs="Times New Roman"/>
          <w:sz w:val="18"/>
          <w:szCs w:val="18"/>
        </w:rPr>
        <w:t>Заявителем/ Поручителем/ Залогодателем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 как на бумажном носителе, так и в электронном виде. </w:t>
      </w:r>
    </w:p>
    <w:p w14:paraId="3A2F4470" w14:textId="6C952DC3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 xml:space="preserve">Копии документов с оригиналов документов, представленных </w:t>
      </w:r>
      <w:r w:rsidR="000D28E5">
        <w:rPr>
          <w:rFonts w:ascii="Times New Roman" w:hAnsi="Times New Roman" w:cs="Times New Roman"/>
          <w:sz w:val="18"/>
          <w:szCs w:val="18"/>
        </w:rPr>
        <w:t>Заявителем/ Поручителем/ Залогодателем</w:t>
      </w:r>
      <w:r w:rsidR="0068559A" w:rsidRPr="0068559A">
        <w:rPr>
          <w:rFonts w:ascii="Times New Roman" w:hAnsi="Times New Roman" w:cs="Times New Roman"/>
          <w:sz w:val="18"/>
          <w:szCs w:val="18"/>
        </w:rPr>
        <w:t>, могут быть изготовлены сотрудником МКК «Фонд развития Приморского края». Сотрудник МКК «Фонд развития Приморского края» проставляет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559A" w:rsidRPr="0068559A">
        <w:rPr>
          <w:rFonts w:ascii="Times New Roman" w:hAnsi="Times New Roman" w:cs="Times New Roman"/>
          <w:sz w:val="18"/>
          <w:szCs w:val="18"/>
        </w:rPr>
        <w:t>на копии документа на бумажном носителе отметку «Копия верна» и указывает свои ФИО (при наличии), должность, проставляет подпись и дату заверения и оттиск печати или штампа, установленного для этих целей МКК «Фонд развития Приморского края».</w:t>
      </w:r>
    </w:p>
    <w:p w14:paraId="29D15B45" w14:textId="558015B9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Снятие  копий с документов, содержащих отметку «копия» и их последующее заверение должностным лицом МКК «Фонд развития Приморского края» не допускается.</w:t>
      </w:r>
    </w:p>
    <w:p w14:paraId="5FA735DD" w14:textId="10054A0A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В случае предоставления нотариально заверенных копий документов, предоставление оригиналов документов не требуется.</w:t>
      </w:r>
    </w:p>
    <w:p w14:paraId="679094AE" w14:textId="1B444901" w:rsidR="0068559A" w:rsidRPr="0068559A" w:rsidRDefault="00796910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8559A" w:rsidRPr="0068559A">
        <w:rPr>
          <w:rFonts w:ascii="Times New Roman" w:hAnsi="Times New Roman" w:cs="Times New Roman"/>
          <w:sz w:val="18"/>
          <w:szCs w:val="18"/>
        </w:rPr>
        <w:t>В случае необходимости могут быть затребованы иные документы и информация, необходимые для полного анализа поданной заявки на получение займа.</w:t>
      </w:r>
    </w:p>
    <w:p w14:paraId="30A4BFF6" w14:textId="6397D9DE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Пакет документов, поданный на получение займа, возврату не подлежит.</w:t>
      </w:r>
    </w:p>
    <w:bookmarkEnd w:id="3"/>
    <w:p w14:paraId="6CAB4E3A" w14:textId="77777777" w:rsidR="0068559A" w:rsidRPr="0068559A" w:rsidRDefault="0068559A" w:rsidP="00380C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8559A" w:rsidRPr="0068559A" w:rsidSect="00F93D13">
      <w:headerReference w:type="default" r:id="rId8"/>
      <w:footerReference w:type="default" r:id="rId9"/>
      <w:headerReference w:type="first" r:id="rId10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23E2" w14:textId="77777777" w:rsidR="007D05DC" w:rsidRDefault="007D05DC" w:rsidP="00025ECA">
      <w:pPr>
        <w:spacing w:after="0" w:line="240" w:lineRule="auto"/>
      </w:pPr>
      <w:r>
        <w:separator/>
      </w:r>
    </w:p>
  </w:endnote>
  <w:endnote w:type="continuationSeparator" w:id="0">
    <w:p w14:paraId="5B72D5E9" w14:textId="77777777" w:rsidR="007D05DC" w:rsidRDefault="007D05DC" w:rsidP="000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732296"/>
      <w:docPartObj>
        <w:docPartGallery w:val="Page Numbers (Bottom of Page)"/>
        <w:docPartUnique/>
      </w:docPartObj>
    </w:sdtPr>
    <w:sdtContent>
      <w:p w14:paraId="6A43E6A0" w14:textId="7EB766F6" w:rsidR="00CA7DCB" w:rsidRDefault="00CA7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30294" w14:textId="77777777" w:rsidR="00CA7DCB" w:rsidRDefault="00CA7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4F98" w14:textId="77777777" w:rsidR="007D05DC" w:rsidRDefault="007D05DC" w:rsidP="00025ECA">
      <w:pPr>
        <w:spacing w:after="0" w:line="240" w:lineRule="auto"/>
      </w:pPr>
      <w:r>
        <w:separator/>
      </w:r>
    </w:p>
  </w:footnote>
  <w:footnote w:type="continuationSeparator" w:id="0">
    <w:p w14:paraId="03B0AB0A" w14:textId="77777777" w:rsidR="007D05DC" w:rsidRDefault="007D05DC" w:rsidP="000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7DC2" w14:textId="77777777" w:rsidR="00FA19DE" w:rsidRDefault="00FA19DE" w:rsidP="00FA19DE">
    <w:pPr>
      <w:pStyle w:val="a5"/>
      <w:jc w:val="right"/>
    </w:pPr>
    <w:r>
      <w:t>Приложение 1</w:t>
    </w:r>
  </w:p>
  <w:p w14:paraId="07AD30C1" w14:textId="77777777" w:rsidR="00FA19DE" w:rsidRDefault="00FA19DE" w:rsidP="00FA19DE">
    <w:pPr>
      <w:pStyle w:val="a5"/>
      <w:jc w:val="right"/>
    </w:pPr>
    <w:r>
      <w:t>к Порядкам предоставления займов субъектам деятельности в сфере промышленности</w:t>
    </w:r>
  </w:p>
  <w:p w14:paraId="7952C7A9" w14:textId="5B1E7BD4" w:rsidR="00025ECA" w:rsidRPr="00FA19DE" w:rsidRDefault="00FA19DE" w:rsidP="00FA19DE">
    <w:pPr>
      <w:pStyle w:val="a5"/>
      <w:jc w:val="right"/>
    </w:pPr>
    <w:r>
      <w:t>(редакция от 07.08.2023г.)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110D" w14:textId="15C7A5E9" w:rsidR="00CA7DCB" w:rsidRDefault="00CA7DCB" w:rsidP="00CA7DCB">
    <w:pPr>
      <w:pStyle w:val="a5"/>
      <w:jc w:val="right"/>
    </w:pPr>
    <w:bookmarkStart w:id="4" w:name="_Hlk142060367"/>
    <w:bookmarkStart w:id="5" w:name="_Hlk142060368"/>
    <w:bookmarkStart w:id="6" w:name="_Hlk142060382"/>
    <w:bookmarkStart w:id="7" w:name="_Hlk142060383"/>
    <w:bookmarkStart w:id="8" w:name="_Hlk142060401"/>
    <w:bookmarkStart w:id="9" w:name="_Hlk142060402"/>
    <w:bookmarkStart w:id="10" w:name="_Hlk142060445"/>
    <w:bookmarkStart w:id="11" w:name="_Hlk142060446"/>
    <w:bookmarkStart w:id="12" w:name="_Hlk142060461"/>
    <w:bookmarkStart w:id="13" w:name="_Hlk142060462"/>
    <w:bookmarkStart w:id="14" w:name="_Hlk142061109"/>
    <w:bookmarkStart w:id="15" w:name="_Hlk142061110"/>
    <w:r>
      <w:t>Приложение 1</w:t>
    </w:r>
  </w:p>
  <w:p w14:paraId="25D97025" w14:textId="4E89B5B4" w:rsidR="00CA7DCB" w:rsidRDefault="00CA7DCB" w:rsidP="00CA7DCB">
    <w:pPr>
      <w:pStyle w:val="a5"/>
      <w:jc w:val="right"/>
    </w:pPr>
    <w:r>
      <w:t>к П</w:t>
    </w:r>
    <w:r w:rsidR="002F0A8B">
      <w:t>орядкам предоставления займов субъектам деятельности в сфере промышленности</w:t>
    </w:r>
  </w:p>
  <w:p w14:paraId="40A8383A" w14:textId="6CF80666" w:rsidR="002F0A8B" w:rsidRDefault="002F0A8B" w:rsidP="00CA7DCB">
    <w:pPr>
      <w:pStyle w:val="a5"/>
      <w:jc w:val="right"/>
    </w:pPr>
    <w:r>
      <w:t>(редакция от 0</w:t>
    </w:r>
    <w:r w:rsidR="009F7010">
      <w:t>8</w:t>
    </w:r>
    <w:r>
      <w:t>.08.2023г.)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848"/>
    <w:multiLevelType w:val="hybridMultilevel"/>
    <w:tmpl w:val="A4DC3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D"/>
    <w:multiLevelType w:val="hybridMultilevel"/>
    <w:tmpl w:val="F52C5AF6"/>
    <w:lvl w:ilvl="0" w:tplc="638E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FB9"/>
    <w:multiLevelType w:val="hybridMultilevel"/>
    <w:tmpl w:val="07D4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103D"/>
    <w:multiLevelType w:val="hybridMultilevel"/>
    <w:tmpl w:val="403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892"/>
    <w:multiLevelType w:val="hybridMultilevel"/>
    <w:tmpl w:val="19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64BE"/>
    <w:multiLevelType w:val="hybridMultilevel"/>
    <w:tmpl w:val="4D0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5AE5"/>
    <w:multiLevelType w:val="hybridMultilevel"/>
    <w:tmpl w:val="F9F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2B5C"/>
    <w:multiLevelType w:val="hybridMultilevel"/>
    <w:tmpl w:val="B69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6072"/>
    <w:multiLevelType w:val="hybridMultilevel"/>
    <w:tmpl w:val="29F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7322">
    <w:abstractNumId w:val="8"/>
  </w:num>
  <w:num w:numId="2" w16cid:durableId="1712655968">
    <w:abstractNumId w:val="3"/>
  </w:num>
  <w:num w:numId="3" w16cid:durableId="734161572">
    <w:abstractNumId w:val="0"/>
  </w:num>
  <w:num w:numId="4" w16cid:durableId="1296182404">
    <w:abstractNumId w:val="5"/>
  </w:num>
  <w:num w:numId="5" w16cid:durableId="1574201494">
    <w:abstractNumId w:val="4"/>
  </w:num>
  <w:num w:numId="6" w16cid:durableId="984043703">
    <w:abstractNumId w:val="7"/>
  </w:num>
  <w:num w:numId="7" w16cid:durableId="1767383307">
    <w:abstractNumId w:val="2"/>
  </w:num>
  <w:num w:numId="8" w16cid:durableId="77410273">
    <w:abstractNumId w:val="6"/>
  </w:num>
  <w:num w:numId="9" w16cid:durableId="131386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025ECA"/>
    <w:rsid w:val="0004382B"/>
    <w:rsid w:val="0005320F"/>
    <w:rsid w:val="00067495"/>
    <w:rsid w:val="00084A5A"/>
    <w:rsid w:val="000B6755"/>
    <w:rsid w:val="000D28E5"/>
    <w:rsid w:val="000F73A8"/>
    <w:rsid w:val="0011065C"/>
    <w:rsid w:val="001342A5"/>
    <w:rsid w:val="001538A1"/>
    <w:rsid w:val="00164CD3"/>
    <w:rsid w:val="001A2611"/>
    <w:rsid w:val="001B121C"/>
    <w:rsid w:val="001B65A4"/>
    <w:rsid w:val="001C712F"/>
    <w:rsid w:val="002158E1"/>
    <w:rsid w:val="00234F51"/>
    <w:rsid w:val="0028255F"/>
    <w:rsid w:val="002C5549"/>
    <w:rsid w:val="002F0A8B"/>
    <w:rsid w:val="002F6F86"/>
    <w:rsid w:val="00301931"/>
    <w:rsid w:val="00302AC6"/>
    <w:rsid w:val="00374ADA"/>
    <w:rsid w:val="00376883"/>
    <w:rsid w:val="003800BB"/>
    <w:rsid w:val="00380C39"/>
    <w:rsid w:val="003821C9"/>
    <w:rsid w:val="003E5085"/>
    <w:rsid w:val="0043175B"/>
    <w:rsid w:val="00440991"/>
    <w:rsid w:val="00444709"/>
    <w:rsid w:val="00464829"/>
    <w:rsid w:val="00477029"/>
    <w:rsid w:val="004A10BD"/>
    <w:rsid w:val="004B2708"/>
    <w:rsid w:val="00543059"/>
    <w:rsid w:val="005805FD"/>
    <w:rsid w:val="0058613D"/>
    <w:rsid w:val="005B5D39"/>
    <w:rsid w:val="005C1F74"/>
    <w:rsid w:val="005D329E"/>
    <w:rsid w:val="00626F6B"/>
    <w:rsid w:val="0064026E"/>
    <w:rsid w:val="00644EC3"/>
    <w:rsid w:val="0068559A"/>
    <w:rsid w:val="00694939"/>
    <w:rsid w:val="00694C0E"/>
    <w:rsid w:val="006C6DF0"/>
    <w:rsid w:val="0070300F"/>
    <w:rsid w:val="007235B6"/>
    <w:rsid w:val="007243B2"/>
    <w:rsid w:val="00725F66"/>
    <w:rsid w:val="007630FC"/>
    <w:rsid w:val="007636D3"/>
    <w:rsid w:val="00777316"/>
    <w:rsid w:val="00796910"/>
    <w:rsid w:val="007A0353"/>
    <w:rsid w:val="007B5D28"/>
    <w:rsid w:val="007D05DC"/>
    <w:rsid w:val="00801CF7"/>
    <w:rsid w:val="00812008"/>
    <w:rsid w:val="008141E1"/>
    <w:rsid w:val="008174E2"/>
    <w:rsid w:val="00826F55"/>
    <w:rsid w:val="008519D0"/>
    <w:rsid w:val="00871091"/>
    <w:rsid w:val="00891E36"/>
    <w:rsid w:val="008D1CF2"/>
    <w:rsid w:val="008E1314"/>
    <w:rsid w:val="008E2753"/>
    <w:rsid w:val="008E7B92"/>
    <w:rsid w:val="00961CC8"/>
    <w:rsid w:val="00961FAE"/>
    <w:rsid w:val="00993458"/>
    <w:rsid w:val="009F7010"/>
    <w:rsid w:val="00A01BF3"/>
    <w:rsid w:val="00A231E8"/>
    <w:rsid w:val="00A25667"/>
    <w:rsid w:val="00A364CA"/>
    <w:rsid w:val="00A366CE"/>
    <w:rsid w:val="00A41C67"/>
    <w:rsid w:val="00A54CE2"/>
    <w:rsid w:val="00A735A5"/>
    <w:rsid w:val="00AA1EBE"/>
    <w:rsid w:val="00AC1191"/>
    <w:rsid w:val="00AF2510"/>
    <w:rsid w:val="00B17726"/>
    <w:rsid w:val="00B505D4"/>
    <w:rsid w:val="00B67081"/>
    <w:rsid w:val="00B76FDC"/>
    <w:rsid w:val="00B80A2B"/>
    <w:rsid w:val="00B9555F"/>
    <w:rsid w:val="00BA4B99"/>
    <w:rsid w:val="00BC3F99"/>
    <w:rsid w:val="00C60AD7"/>
    <w:rsid w:val="00C95C5B"/>
    <w:rsid w:val="00CA27E6"/>
    <w:rsid w:val="00CA7DCB"/>
    <w:rsid w:val="00D67571"/>
    <w:rsid w:val="00D70AA5"/>
    <w:rsid w:val="00D76B09"/>
    <w:rsid w:val="00DC33E5"/>
    <w:rsid w:val="00DC617D"/>
    <w:rsid w:val="00DC7C90"/>
    <w:rsid w:val="00DE0D5D"/>
    <w:rsid w:val="00DF7C3A"/>
    <w:rsid w:val="00E06AAD"/>
    <w:rsid w:val="00E12E85"/>
    <w:rsid w:val="00E131BB"/>
    <w:rsid w:val="00E538C8"/>
    <w:rsid w:val="00EA14BE"/>
    <w:rsid w:val="00EB407B"/>
    <w:rsid w:val="00EB599A"/>
    <w:rsid w:val="00EF6B2A"/>
    <w:rsid w:val="00F0337C"/>
    <w:rsid w:val="00F13DB3"/>
    <w:rsid w:val="00F26CE8"/>
    <w:rsid w:val="00F72198"/>
    <w:rsid w:val="00F86405"/>
    <w:rsid w:val="00F8695C"/>
    <w:rsid w:val="00F93D13"/>
    <w:rsid w:val="00FA19DE"/>
    <w:rsid w:val="00FB3F14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39F7"/>
  <w15:chartTrackingRefBased/>
  <w15:docId w15:val="{398311F4-CB6D-4743-9222-150773A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74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CA"/>
  </w:style>
  <w:style w:type="paragraph" w:styleId="a7">
    <w:name w:val="footer"/>
    <w:basedOn w:val="a"/>
    <w:link w:val="a8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CA"/>
  </w:style>
  <w:style w:type="paragraph" w:customStyle="1" w:styleId="Default">
    <w:name w:val="Default"/>
    <w:rsid w:val="00EA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5AA-758A-4169-9B6E-2FD9C21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user</cp:lastModifiedBy>
  <cp:revision>80</cp:revision>
  <cp:lastPrinted>2023-07-27T02:58:00Z</cp:lastPrinted>
  <dcterms:created xsi:type="dcterms:W3CDTF">2020-09-11T01:56:00Z</dcterms:created>
  <dcterms:modified xsi:type="dcterms:W3CDTF">2025-05-06T03:15:00Z</dcterms:modified>
</cp:coreProperties>
</file>