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D1760" w14:textId="48E558ED" w:rsidR="00AA5CAD" w:rsidRPr="00E87FC1" w:rsidRDefault="00AA5CAD" w:rsidP="00321D05">
      <w:pPr>
        <w:pStyle w:val="a4"/>
        <w:rPr>
          <w:sz w:val="24"/>
        </w:rPr>
      </w:pPr>
      <w:r w:rsidRPr="00E87FC1">
        <w:rPr>
          <w:sz w:val="24"/>
        </w:rPr>
        <w:t>И</w:t>
      </w:r>
      <w:r w:rsidR="00FF7D50">
        <w:rPr>
          <w:sz w:val="24"/>
        </w:rPr>
        <w:t>НФОРМАЦИОННОЕ СООБЩЕНИЕ</w:t>
      </w:r>
    </w:p>
    <w:p w14:paraId="72E6885A" w14:textId="15ED8B42" w:rsidR="00AA5CAD" w:rsidRDefault="00AA5CAD" w:rsidP="00321D05">
      <w:pPr>
        <w:pStyle w:val="a4"/>
        <w:rPr>
          <w:sz w:val="24"/>
        </w:rPr>
      </w:pPr>
      <w:r w:rsidRPr="00E87FC1">
        <w:rPr>
          <w:sz w:val="24"/>
        </w:rPr>
        <w:t xml:space="preserve">О </w:t>
      </w:r>
      <w:r w:rsidR="00FF7D50">
        <w:rPr>
          <w:sz w:val="24"/>
        </w:rPr>
        <w:t xml:space="preserve">РЕЗУЛЬТАТАХ </w:t>
      </w:r>
      <w:r w:rsidRPr="00E87FC1">
        <w:rPr>
          <w:sz w:val="24"/>
        </w:rPr>
        <w:t>ПРОВЕДЕНИ</w:t>
      </w:r>
      <w:r w:rsidR="00FF7D50">
        <w:rPr>
          <w:sz w:val="24"/>
        </w:rPr>
        <w:t>Я</w:t>
      </w:r>
      <w:r w:rsidRPr="00E87FC1">
        <w:rPr>
          <w:sz w:val="24"/>
        </w:rPr>
        <w:t xml:space="preserve"> </w:t>
      </w:r>
      <w:r w:rsidR="00AF3FB0" w:rsidRPr="00E87FC1">
        <w:rPr>
          <w:sz w:val="24"/>
        </w:rPr>
        <w:t xml:space="preserve">ОТКРЫТОГО </w:t>
      </w:r>
      <w:r w:rsidRPr="00E87FC1">
        <w:rPr>
          <w:sz w:val="24"/>
        </w:rPr>
        <w:t>КОНКУРСА</w:t>
      </w:r>
    </w:p>
    <w:p w14:paraId="550419F9" w14:textId="77777777" w:rsidR="00FF7D50" w:rsidRPr="00FF7D50" w:rsidRDefault="00FF7D50" w:rsidP="00FF7D50"/>
    <w:p w14:paraId="36F0D07B" w14:textId="19654BBD" w:rsidR="0032081B" w:rsidRDefault="006517ED" w:rsidP="00321D05">
      <w:pPr>
        <w:jc w:val="center"/>
      </w:pPr>
      <w:r w:rsidRPr="00E87FC1">
        <w:t xml:space="preserve">по </w:t>
      </w:r>
      <w:r w:rsidR="006C2056" w:rsidRPr="00E87FC1">
        <w:t xml:space="preserve">отбору </w:t>
      </w:r>
      <w:r w:rsidR="00AC7133" w:rsidRPr="00E87FC1">
        <w:rPr>
          <w:color w:val="333333"/>
          <w:shd w:val="clear" w:color="auto" w:fill="FFFFFF"/>
          <w:lang w:eastAsia="ru-RU"/>
        </w:rPr>
        <w:t>индивидуального аудитора</w:t>
      </w:r>
      <w:r w:rsidR="00E87FC1">
        <w:rPr>
          <w:color w:val="333333"/>
          <w:shd w:val="clear" w:color="auto" w:fill="FFFFFF"/>
          <w:lang w:eastAsia="ru-RU"/>
        </w:rPr>
        <w:t>/</w:t>
      </w:r>
      <w:r w:rsidR="00AC7133" w:rsidRPr="00E87FC1">
        <w:rPr>
          <w:color w:val="333333"/>
          <w:shd w:val="clear" w:color="auto" w:fill="FFFFFF"/>
          <w:lang w:eastAsia="ru-RU"/>
        </w:rPr>
        <w:t xml:space="preserve"> </w:t>
      </w:r>
      <w:r w:rsidR="006C2056" w:rsidRPr="00E87FC1">
        <w:t xml:space="preserve">аудиторской организации </w:t>
      </w:r>
      <w:r w:rsidRPr="00E87FC1">
        <w:t xml:space="preserve">на право заключения договора на оказание аудиторских услуг для проведения </w:t>
      </w:r>
      <w:r w:rsidR="00A2512A" w:rsidRPr="00E87FC1">
        <w:rPr>
          <w:color w:val="333333"/>
          <w:shd w:val="clear" w:color="auto" w:fill="FFFFFF"/>
          <w:lang w:eastAsia="ru-RU"/>
        </w:rPr>
        <w:t xml:space="preserve">ежегодного обязательного </w:t>
      </w:r>
      <w:r w:rsidR="007217BE" w:rsidRPr="00E87FC1">
        <w:t xml:space="preserve">аудита бухгалтерской (финансовой) отчетности </w:t>
      </w:r>
      <w:r w:rsidR="00AC7133" w:rsidRPr="00E87FC1">
        <w:rPr>
          <w:color w:val="333333"/>
          <w:shd w:val="clear" w:color="auto" w:fill="FFFFFF"/>
          <w:lang w:eastAsia="ru-RU"/>
        </w:rPr>
        <w:t xml:space="preserve">Автономной некоммерческой организации «Микрокредитная компания Приморского края» </w:t>
      </w:r>
      <w:r w:rsidR="007217BE" w:rsidRPr="00E87FC1">
        <w:t xml:space="preserve">за </w:t>
      </w:r>
      <w:r w:rsidRPr="00E87FC1">
        <w:t>201</w:t>
      </w:r>
      <w:r w:rsidR="00AC7133" w:rsidRPr="00E87FC1">
        <w:t>9</w:t>
      </w:r>
      <w:r w:rsidR="00B62688" w:rsidRPr="00E87FC1">
        <w:t xml:space="preserve"> </w:t>
      </w:r>
      <w:r w:rsidRPr="00E87FC1">
        <w:t>г.</w:t>
      </w:r>
    </w:p>
    <w:p w14:paraId="5E1742D0" w14:textId="3D6B0565" w:rsidR="00FF7D50" w:rsidRDefault="00FF7D50" w:rsidP="00321D05">
      <w:pPr>
        <w:jc w:val="center"/>
      </w:pPr>
    </w:p>
    <w:p w14:paraId="4DBAD9BE" w14:textId="69C8639A" w:rsidR="00FF7D50" w:rsidRDefault="00FF7D50" w:rsidP="007D422D">
      <w:pPr>
        <w:ind w:firstLine="708"/>
        <w:jc w:val="both"/>
      </w:pPr>
      <w:r>
        <w:t xml:space="preserve">В соответствии  с п. 12.1 раздела 12 Конкурсной документации  </w:t>
      </w:r>
      <w:r w:rsidRPr="00E87FC1">
        <w:t xml:space="preserve">по отбору </w:t>
      </w:r>
      <w:r w:rsidRPr="00E87FC1">
        <w:rPr>
          <w:color w:val="333333"/>
          <w:shd w:val="clear" w:color="auto" w:fill="FFFFFF"/>
          <w:lang w:eastAsia="ru-RU"/>
        </w:rPr>
        <w:t>индивидуального аудитора</w:t>
      </w:r>
      <w:r>
        <w:rPr>
          <w:color w:val="333333"/>
          <w:shd w:val="clear" w:color="auto" w:fill="FFFFFF"/>
          <w:lang w:eastAsia="ru-RU"/>
        </w:rPr>
        <w:t>/</w:t>
      </w:r>
      <w:r w:rsidRPr="00E87FC1">
        <w:rPr>
          <w:color w:val="333333"/>
          <w:shd w:val="clear" w:color="auto" w:fill="FFFFFF"/>
          <w:lang w:eastAsia="ru-RU"/>
        </w:rPr>
        <w:t xml:space="preserve"> </w:t>
      </w:r>
      <w:r w:rsidRPr="00E87FC1">
        <w:t xml:space="preserve">аудиторской организации на право заключения договора на оказание аудиторских услуг для проведения </w:t>
      </w:r>
      <w:r w:rsidRPr="00E87FC1">
        <w:rPr>
          <w:color w:val="333333"/>
          <w:shd w:val="clear" w:color="auto" w:fill="FFFFFF"/>
          <w:lang w:eastAsia="ru-RU"/>
        </w:rPr>
        <w:t xml:space="preserve">ежегодного обязательного </w:t>
      </w:r>
      <w:r w:rsidRPr="00E87FC1">
        <w:t xml:space="preserve">аудита бухгалтерской (финансовой) отчетности </w:t>
      </w:r>
      <w:r w:rsidRPr="00E87FC1">
        <w:rPr>
          <w:color w:val="333333"/>
          <w:shd w:val="clear" w:color="auto" w:fill="FFFFFF"/>
          <w:lang w:eastAsia="ru-RU"/>
        </w:rPr>
        <w:t>Автономной некоммерческой организации «Микрокредитная компания Приморского края»</w:t>
      </w:r>
      <w:r>
        <w:rPr>
          <w:color w:val="333333"/>
          <w:shd w:val="clear" w:color="auto" w:fill="FFFFFF"/>
          <w:lang w:eastAsia="ru-RU"/>
        </w:rPr>
        <w:t xml:space="preserve"> за 2019г., утвержденной </w:t>
      </w:r>
      <w:r w:rsidR="007D422D">
        <w:rPr>
          <w:color w:val="333333"/>
          <w:shd w:val="clear" w:color="auto" w:fill="FFFFFF"/>
          <w:lang w:eastAsia="ru-RU"/>
        </w:rPr>
        <w:t xml:space="preserve">Протоколом </w:t>
      </w:r>
      <w:r>
        <w:rPr>
          <w:color w:val="333333"/>
          <w:shd w:val="clear" w:color="auto" w:fill="FFFFFF"/>
          <w:lang w:eastAsia="ru-RU"/>
        </w:rPr>
        <w:t>Наблюдательн</w:t>
      </w:r>
      <w:r w:rsidR="007D422D">
        <w:rPr>
          <w:color w:val="333333"/>
          <w:shd w:val="clear" w:color="auto" w:fill="FFFFFF"/>
          <w:lang w:eastAsia="ru-RU"/>
        </w:rPr>
        <w:t>ого</w:t>
      </w:r>
      <w:r>
        <w:rPr>
          <w:color w:val="333333"/>
          <w:shd w:val="clear" w:color="auto" w:fill="FFFFFF"/>
          <w:lang w:eastAsia="ru-RU"/>
        </w:rPr>
        <w:t xml:space="preserve"> Совет</w:t>
      </w:r>
      <w:r w:rsidR="007D422D">
        <w:rPr>
          <w:color w:val="333333"/>
          <w:shd w:val="clear" w:color="auto" w:fill="FFFFFF"/>
          <w:lang w:eastAsia="ru-RU"/>
        </w:rPr>
        <w:t xml:space="preserve">а Автономной некоммерческой организации «Микрокредитная компания Приморского края» от 27.09.2019г. № 8 (далее – Конкурсная документация), Конкурсная комиссия сообщает о том, </w:t>
      </w:r>
      <w:r w:rsidR="008303D0">
        <w:rPr>
          <w:color w:val="333333"/>
          <w:shd w:val="clear" w:color="auto" w:fill="FFFFFF"/>
          <w:lang w:eastAsia="ru-RU"/>
        </w:rPr>
        <w:t>что п</w:t>
      </w:r>
      <w:r w:rsidR="007D422D">
        <w:rPr>
          <w:rFonts w:ascii="Times New Roman CYR" w:hAnsi="Times New Roman CYR" w:cs="Times New Roman CYR"/>
          <w:lang w:eastAsia="ru-RU"/>
        </w:rPr>
        <w:t>о результатам рассмотрения конкурных предложений наибольшее количество конкурсных баллов  среди всех участников присвоено Конкурсному предложению Участника Конкурса – Обществу с ограниченной ответственностью</w:t>
      </w:r>
      <w:r w:rsidR="00ED6A1D">
        <w:rPr>
          <w:rFonts w:ascii="Times New Roman CYR" w:hAnsi="Times New Roman CYR" w:cs="Times New Roman CYR"/>
          <w:lang w:eastAsia="ru-RU"/>
        </w:rPr>
        <w:t xml:space="preserve"> «Консультационно-внедренческое предприятие </w:t>
      </w:r>
      <w:r w:rsidR="007D422D" w:rsidRPr="007D422D">
        <w:rPr>
          <w:rFonts w:ascii="Times New Roman CYR" w:hAnsi="Times New Roman CYR" w:cs="Times New Roman CYR"/>
          <w:lang w:eastAsia="ru-RU"/>
        </w:rPr>
        <w:t>«Сибаудит инициатива»</w:t>
      </w:r>
      <w:r w:rsidR="00ED6A1D">
        <w:rPr>
          <w:rFonts w:ascii="Times New Roman CYR" w:hAnsi="Times New Roman CYR" w:cs="Times New Roman CYR"/>
          <w:lang w:eastAsia="ru-RU"/>
        </w:rPr>
        <w:t>»</w:t>
      </w:r>
      <w:r w:rsidR="008303D0">
        <w:rPr>
          <w:rFonts w:ascii="Times New Roman CYR" w:hAnsi="Times New Roman CYR" w:cs="Times New Roman CYR"/>
          <w:lang w:eastAsia="ru-RU"/>
        </w:rPr>
        <w:t>,</w:t>
      </w:r>
      <w:r w:rsidR="007D422D">
        <w:rPr>
          <w:rFonts w:ascii="Times New Roman CYR" w:hAnsi="Times New Roman CYR" w:cs="Times New Roman CYR"/>
          <w:lang w:eastAsia="ru-RU"/>
        </w:rPr>
        <w:t xml:space="preserve"> согласно критери</w:t>
      </w:r>
      <w:r w:rsidR="008303D0">
        <w:rPr>
          <w:rFonts w:ascii="Times New Roman CYR" w:hAnsi="Times New Roman CYR" w:cs="Times New Roman CYR"/>
          <w:lang w:eastAsia="ru-RU"/>
        </w:rPr>
        <w:t>я</w:t>
      </w:r>
      <w:r w:rsidR="007D422D">
        <w:rPr>
          <w:rFonts w:ascii="Times New Roman CYR" w:hAnsi="Times New Roman CYR" w:cs="Times New Roman CYR"/>
          <w:lang w:eastAsia="ru-RU"/>
        </w:rPr>
        <w:t>м  оценки конкурса, установленным в Конкурсной документации.</w:t>
      </w:r>
    </w:p>
    <w:p w14:paraId="14BE9B2A" w14:textId="1CBABD84" w:rsidR="008303D0" w:rsidRPr="00E87FC1" w:rsidRDefault="008303D0" w:rsidP="008303D0">
      <w:pPr>
        <w:ind w:firstLine="708"/>
        <w:jc w:val="both"/>
      </w:pPr>
      <w:r>
        <w:rPr>
          <w:color w:val="333333"/>
          <w:shd w:val="clear" w:color="auto" w:fill="FFFFFF"/>
          <w:lang w:eastAsia="ru-RU"/>
        </w:rPr>
        <w:t>По итогам</w:t>
      </w:r>
      <w:r w:rsidRPr="007D422D">
        <w:rPr>
          <w:rFonts w:ascii="Times New Roman CYR" w:hAnsi="Times New Roman CYR" w:cs="Times New Roman CYR"/>
          <w:lang w:eastAsia="ru-RU"/>
        </w:rPr>
        <w:t xml:space="preserve"> </w:t>
      </w:r>
      <w:r>
        <w:rPr>
          <w:rFonts w:ascii="Times New Roman CYR" w:hAnsi="Times New Roman CYR" w:cs="Times New Roman CYR"/>
          <w:lang w:eastAsia="ru-RU"/>
        </w:rPr>
        <w:t xml:space="preserve">рассмотрения Конкурсной комиссией результатов конкурса победителем </w:t>
      </w:r>
      <w:r>
        <w:rPr>
          <w:color w:val="333333"/>
          <w:shd w:val="clear" w:color="auto" w:fill="FFFFFF"/>
          <w:lang w:eastAsia="ru-RU"/>
        </w:rPr>
        <w:t xml:space="preserve">признан Участник конкурса – </w:t>
      </w:r>
      <w:r w:rsidRPr="007D422D">
        <w:rPr>
          <w:rFonts w:ascii="Times New Roman CYR" w:hAnsi="Times New Roman CYR" w:cs="Times New Roman CYR"/>
          <w:lang w:eastAsia="ru-RU"/>
        </w:rPr>
        <w:t xml:space="preserve">Общество с ограниченной ответственностью </w:t>
      </w:r>
      <w:r w:rsidR="00ED6A1D">
        <w:rPr>
          <w:rFonts w:ascii="Times New Roman CYR" w:hAnsi="Times New Roman CYR" w:cs="Times New Roman CYR"/>
          <w:lang w:eastAsia="ru-RU"/>
        </w:rPr>
        <w:t xml:space="preserve">«Консультационно-внедренческое предприятие </w:t>
      </w:r>
      <w:r w:rsidRPr="007D422D">
        <w:rPr>
          <w:rFonts w:ascii="Times New Roman CYR" w:hAnsi="Times New Roman CYR" w:cs="Times New Roman CYR"/>
          <w:lang w:eastAsia="ru-RU"/>
        </w:rPr>
        <w:t>«Сибаудит инициатива»</w:t>
      </w:r>
      <w:r w:rsidR="00ED6A1D">
        <w:rPr>
          <w:rFonts w:ascii="Times New Roman CYR" w:hAnsi="Times New Roman CYR" w:cs="Times New Roman CYR"/>
          <w:lang w:eastAsia="ru-RU"/>
        </w:rPr>
        <w:t>»</w:t>
      </w:r>
      <w:bookmarkStart w:id="0" w:name="_GoBack"/>
      <w:bookmarkEnd w:id="0"/>
      <w:r w:rsidRPr="007D422D">
        <w:rPr>
          <w:rFonts w:ascii="Times New Roman CYR" w:hAnsi="Times New Roman CYR" w:cs="Times New Roman CYR"/>
          <w:lang w:eastAsia="ru-RU"/>
        </w:rPr>
        <w:t>, ОГРН 1032402947653, ИНН 2466007358, КПП 246001001, адрес: 660075, г. Красноярск, ул. Железнодорожников, д.17</w:t>
      </w:r>
      <w:r>
        <w:rPr>
          <w:rFonts w:ascii="Times New Roman CYR" w:hAnsi="Times New Roman CYR" w:cs="Times New Roman CYR"/>
          <w:lang w:eastAsia="ru-RU"/>
        </w:rPr>
        <w:t>.</w:t>
      </w:r>
    </w:p>
    <w:sectPr w:rsidR="008303D0" w:rsidRPr="00E87FC1" w:rsidSect="0099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7ED5"/>
    <w:multiLevelType w:val="hybridMultilevel"/>
    <w:tmpl w:val="E8F47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212A"/>
    <w:multiLevelType w:val="multilevel"/>
    <w:tmpl w:val="1E1EA984"/>
    <w:lvl w:ilvl="0">
      <w:start w:val="1"/>
      <w:numFmt w:val="decimal"/>
      <w:lvlText w:val="%1."/>
      <w:lvlJc w:val="left"/>
      <w:pPr>
        <w:ind w:left="525" w:hanging="525"/>
      </w:pPr>
      <w:rPr>
        <w:b/>
        <w:bCs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ascii="Times New Roman" w:hAnsi="Times New Roman" w:cs="Times New Roman" w:hint="default"/>
        <w:b w:val="0"/>
        <w:bCs w:val="0"/>
        <w:i/>
        <w:i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  <w:bCs/>
      </w:rPr>
    </w:lvl>
  </w:abstractNum>
  <w:abstractNum w:abstractNumId="2" w15:restartNumberingAfterBreak="0">
    <w:nsid w:val="74DD0874"/>
    <w:multiLevelType w:val="multilevel"/>
    <w:tmpl w:val="CFDA5328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  <w:bCs w:val="0"/>
        <w:i/>
        <w:iCs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  <w:bCs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AD"/>
    <w:rsid w:val="000117EF"/>
    <w:rsid w:val="0001233F"/>
    <w:rsid w:val="00024400"/>
    <w:rsid w:val="00032B00"/>
    <w:rsid w:val="0005194A"/>
    <w:rsid w:val="00062EC2"/>
    <w:rsid w:val="00071A65"/>
    <w:rsid w:val="000724A6"/>
    <w:rsid w:val="00073839"/>
    <w:rsid w:val="000814AB"/>
    <w:rsid w:val="000C207F"/>
    <w:rsid w:val="000F3D0E"/>
    <w:rsid w:val="000F78B4"/>
    <w:rsid w:val="00132452"/>
    <w:rsid w:val="001435F5"/>
    <w:rsid w:val="001452E1"/>
    <w:rsid w:val="001553A8"/>
    <w:rsid w:val="00163208"/>
    <w:rsid w:val="00191025"/>
    <w:rsid w:val="00193900"/>
    <w:rsid w:val="001B1661"/>
    <w:rsid w:val="001E2C37"/>
    <w:rsid w:val="00226317"/>
    <w:rsid w:val="00241184"/>
    <w:rsid w:val="00247DB1"/>
    <w:rsid w:val="00290885"/>
    <w:rsid w:val="00292D99"/>
    <w:rsid w:val="00296BA4"/>
    <w:rsid w:val="00296DFC"/>
    <w:rsid w:val="0029730D"/>
    <w:rsid w:val="002F350D"/>
    <w:rsid w:val="003033E9"/>
    <w:rsid w:val="0032081B"/>
    <w:rsid w:val="00321D05"/>
    <w:rsid w:val="00341FF5"/>
    <w:rsid w:val="0034473A"/>
    <w:rsid w:val="00357826"/>
    <w:rsid w:val="003A3FA7"/>
    <w:rsid w:val="003A4854"/>
    <w:rsid w:val="003C75FB"/>
    <w:rsid w:val="003D3CB3"/>
    <w:rsid w:val="003F1ADD"/>
    <w:rsid w:val="004779F8"/>
    <w:rsid w:val="00490F68"/>
    <w:rsid w:val="00492CC9"/>
    <w:rsid w:val="004A0587"/>
    <w:rsid w:val="004A2145"/>
    <w:rsid w:val="004B7D1F"/>
    <w:rsid w:val="004D7836"/>
    <w:rsid w:val="004F190B"/>
    <w:rsid w:val="00543EA2"/>
    <w:rsid w:val="00572CD9"/>
    <w:rsid w:val="005E32ED"/>
    <w:rsid w:val="006076BC"/>
    <w:rsid w:val="006517ED"/>
    <w:rsid w:val="00660479"/>
    <w:rsid w:val="006659D5"/>
    <w:rsid w:val="00684A55"/>
    <w:rsid w:val="00686142"/>
    <w:rsid w:val="00693F52"/>
    <w:rsid w:val="006C2056"/>
    <w:rsid w:val="00701BD7"/>
    <w:rsid w:val="00705D08"/>
    <w:rsid w:val="00714455"/>
    <w:rsid w:val="007217BE"/>
    <w:rsid w:val="00767A1D"/>
    <w:rsid w:val="00772282"/>
    <w:rsid w:val="00776DF8"/>
    <w:rsid w:val="00782338"/>
    <w:rsid w:val="00791BD6"/>
    <w:rsid w:val="007A6EB0"/>
    <w:rsid w:val="007D422D"/>
    <w:rsid w:val="007D6125"/>
    <w:rsid w:val="007E0E36"/>
    <w:rsid w:val="008253DE"/>
    <w:rsid w:val="008303D0"/>
    <w:rsid w:val="00863478"/>
    <w:rsid w:val="008869A4"/>
    <w:rsid w:val="008D117E"/>
    <w:rsid w:val="008E681D"/>
    <w:rsid w:val="00903B23"/>
    <w:rsid w:val="00906EB2"/>
    <w:rsid w:val="009177EB"/>
    <w:rsid w:val="009227E1"/>
    <w:rsid w:val="009247B6"/>
    <w:rsid w:val="00964DEA"/>
    <w:rsid w:val="0097230A"/>
    <w:rsid w:val="00983819"/>
    <w:rsid w:val="009965B5"/>
    <w:rsid w:val="009D39DD"/>
    <w:rsid w:val="009D7158"/>
    <w:rsid w:val="009E4A8B"/>
    <w:rsid w:val="009F307E"/>
    <w:rsid w:val="00A17789"/>
    <w:rsid w:val="00A2512A"/>
    <w:rsid w:val="00A54D41"/>
    <w:rsid w:val="00A6247A"/>
    <w:rsid w:val="00A70EEB"/>
    <w:rsid w:val="00A74F74"/>
    <w:rsid w:val="00A77C9A"/>
    <w:rsid w:val="00AA2DA1"/>
    <w:rsid w:val="00AA5CAD"/>
    <w:rsid w:val="00AA6522"/>
    <w:rsid w:val="00AB6540"/>
    <w:rsid w:val="00AC7133"/>
    <w:rsid w:val="00AF3FB0"/>
    <w:rsid w:val="00B23F16"/>
    <w:rsid w:val="00B52EBB"/>
    <w:rsid w:val="00B54A38"/>
    <w:rsid w:val="00B60D88"/>
    <w:rsid w:val="00B62688"/>
    <w:rsid w:val="00B76E28"/>
    <w:rsid w:val="00B81E97"/>
    <w:rsid w:val="00B83054"/>
    <w:rsid w:val="00BB49E3"/>
    <w:rsid w:val="00C4316D"/>
    <w:rsid w:val="00C738AB"/>
    <w:rsid w:val="00C87894"/>
    <w:rsid w:val="00C9223A"/>
    <w:rsid w:val="00C940B8"/>
    <w:rsid w:val="00CA1CD7"/>
    <w:rsid w:val="00CA277C"/>
    <w:rsid w:val="00CA382B"/>
    <w:rsid w:val="00CD701B"/>
    <w:rsid w:val="00D4160F"/>
    <w:rsid w:val="00D65597"/>
    <w:rsid w:val="00D67BF8"/>
    <w:rsid w:val="00D67C84"/>
    <w:rsid w:val="00D7080A"/>
    <w:rsid w:val="00D809EA"/>
    <w:rsid w:val="00D80DF1"/>
    <w:rsid w:val="00D965BF"/>
    <w:rsid w:val="00DC32F8"/>
    <w:rsid w:val="00DD193B"/>
    <w:rsid w:val="00DD447B"/>
    <w:rsid w:val="00DE116B"/>
    <w:rsid w:val="00E234F6"/>
    <w:rsid w:val="00E26C7E"/>
    <w:rsid w:val="00E60264"/>
    <w:rsid w:val="00E640D7"/>
    <w:rsid w:val="00E87FC1"/>
    <w:rsid w:val="00EC3652"/>
    <w:rsid w:val="00ED36C2"/>
    <w:rsid w:val="00ED68D0"/>
    <w:rsid w:val="00ED6A1D"/>
    <w:rsid w:val="00EF29AD"/>
    <w:rsid w:val="00F42E44"/>
    <w:rsid w:val="00F813D5"/>
    <w:rsid w:val="00F96B68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FCB8"/>
  <w15:docId w15:val="{76C98BFD-A909-43B0-8285-DC7327A4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C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AA5CAD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AA5CAD"/>
    <w:pPr>
      <w:jc w:val="center"/>
    </w:pPr>
    <w:rPr>
      <w:b/>
      <w:bCs/>
      <w:sz w:val="28"/>
    </w:rPr>
  </w:style>
  <w:style w:type="character" w:customStyle="1" w:styleId="a5">
    <w:name w:val="Заголовок Знак"/>
    <w:basedOn w:val="a0"/>
    <w:link w:val="a4"/>
    <w:rsid w:val="00AA5CA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AA5C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05D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5D0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9">
    <w:name w:val="Íîðìàëüíûé"/>
    <w:uiPriority w:val="99"/>
    <w:semiHidden/>
    <w:rsid w:val="00247DB1"/>
    <w:pPr>
      <w:spacing w:after="0" w:line="240" w:lineRule="auto"/>
    </w:pPr>
    <w:rPr>
      <w:rFonts w:ascii="Courier" w:eastAsia="Times New Roman" w:hAnsi="Courier" w:cs="Courier"/>
      <w:sz w:val="24"/>
      <w:szCs w:val="24"/>
      <w:lang w:val="en-GB" w:eastAsia="ru-RU"/>
    </w:rPr>
  </w:style>
  <w:style w:type="paragraph" w:customStyle="1" w:styleId="-4">
    <w:name w:val="Пункт-4"/>
    <w:basedOn w:val="a"/>
    <w:rsid w:val="00782338"/>
    <w:pPr>
      <w:tabs>
        <w:tab w:val="num" w:pos="1418"/>
      </w:tabs>
      <w:suppressAutoHyphens w:val="0"/>
      <w:jc w:val="both"/>
    </w:pPr>
    <w:rPr>
      <w:snapToGrid w:val="0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31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C4316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uiPriority w:val="99"/>
    <w:rsid w:val="00C4316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Unresolved Mention"/>
    <w:basedOn w:val="a0"/>
    <w:uiPriority w:val="99"/>
    <w:semiHidden/>
    <w:unhideWhenUsed/>
    <w:rsid w:val="00AC71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7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ФПРП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</cp:lastModifiedBy>
  <cp:revision>12</cp:revision>
  <cp:lastPrinted>2011-12-26T06:06:00Z</cp:lastPrinted>
  <dcterms:created xsi:type="dcterms:W3CDTF">2019-10-30T06:10:00Z</dcterms:created>
  <dcterms:modified xsi:type="dcterms:W3CDTF">2019-12-23T23:24:00Z</dcterms:modified>
</cp:coreProperties>
</file>